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外文期刊认证说明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情况请在“中国科学院文献情报中心期刊分区表（</w:t>
      </w:r>
      <w:bookmarkStart w:id="0" w:name="_GoBack"/>
      <w:r>
        <w:rPr>
          <w:rFonts w:hint="eastAsia"/>
          <w:b/>
          <w:bCs/>
          <w:sz w:val="28"/>
          <w:szCs w:val="28"/>
          <w:lang w:val="en-US" w:eastAsia="zh-CN"/>
        </w:rPr>
        <w:t>升级版</w:t>
      </w:r>
      <w:bookmarkEnd w:id="0"/>
      <w:r>
        <w:rPr>
          <w:rFonts w:hint="eastAsia"/>
          <w:sz w:val="28"/>
          <w:szCs w:val="28"/>
          <w:lang w:val="en-US" w:eastAsia="zh-CN"/>
        </w:rPr>
        <w:t>）”http://www.fenqubiao.com中认证，查看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大类，须提供分区情况的纸质证明（请网页截图打印），且须提供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color w:val="FF000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/>
          <w:b/>
          <w:bCs/>
          <w:sz w:val="28"/>
          <w:szCs w:val="28"/>
          <w:lang w:val="en-US" w:eastAsia="zh-CN"/>
        </w:rPr>
        <w:t>SSCI分区情况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请在Web of Science 认证</w:t>
      </w:r>
      <w:r>
        <w:rPr>
          <w:rFonts w:hint="eastAsia"/>
          <w:sz w:val="28"/>
          <w:szCs w:val="28"/>
          <w:lang w:val="en-US" w:eastAsia="zh-CN"/>
        </w:rPr>
        <w:t>，须提供</w:t>
      </w:r>
      <w:r>
        <w:rPr>
          <w:rFonts w:hint="eastAsia"/>
          <w:b/>
          <w:bCs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检索证明里须含有分区情况。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D931C"/>
    <w:multiLevelType w:val="singleLevel"/>
    <w:tmpl w:val="379D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NjEwNmM2MGUwOTU4MGRjN2MyOWJjNjgyZTExNDYifQ=="/>
  </w:docVars>
  <w:rsids>
    <w:rsidRoot w:val="0D26399E"/>
    <w:rsid w:val="07B36147"/>
    <w:rsid w:val="0D26399E"/>
    <w:rsid w:val="0E655230"/>
    <w:rsid w:val="2CC70300"/>
    <w:rsid w:val="2EAF70A9"/>
    <w:rsid w:val="34390C2D"/>
    <w:rsid w:val="3A6B0FF2"/>
    <w:rsid w:val="3D225246"/>
    <w:rsid w:val="47AB5D19"/>
    <w:rsid w:val="4AEF315A"/>
    <w:rsid w:val="59B540D7"/>
    <w:rsid w:val="624621EC"/>
    <w:rsid w:val="6DE93869"/>
    <w:rsid w:val="6EAC2151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161</Characters>
  <Lines>0</Lines>
  <Paragraphs>0</Paragraphs>
  <TotalTime>31</TotalTime>
  <ScaleCrop>false</ScaleCrop>
  <LinksUpToDate>false</LinksUpToDate>
  <CharactersWithSpaces>164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徐心楚</cp:lastModifiedBy>
  <dcterms:modified xsi:type="dcterms:W3CDTF">2023-09-12T02:05:17Z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3225A12E3B3245F3A7CB2F762684ED45_12</vt:lpwstr>
  </property>
</Properties>
</file>