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王小娇</w:t>
      </w:r>
      <w:r>
        <w:rPr>
          <w:rFonts w:hint="eastAsia" w:ascii="黑体" w:hAnsi="黑体" w:eastAsia="黑体"/>
          <w:b/>
          <w:bCs/>
          <w:sz w:val="36"/>
          <w:szCs w:val="36"/>
        </w:rPr>
        <w:t>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日，经济学院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经济与数字经济本科生</w:t>
      </w:r>
      <w:r>
        <w:rPr>
          <w:rFonts w:hint="eastAsia" w:ascii="仿宋" w:hAnsi="仿宋" w:eastAsia="仿宋"/>
          <w:sz w:val="28"/>
          <w:szCs w:val="28"/>
        </w:rPr>
        <w:t>党支部委员会研究，拟将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王小娇</w:t>
      </w:r>
      <w:r>
        <w:rPr>
          <w:rFonts w:hint="eastAsia" w:ascii="仿宋" w:hAnsi="仿宋" w:eastAsia="仿宋"/>
          <w:sz w:val="28"/>
          <w:szCs w:val="28"/>
        </w:rPr>
        <w:t>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公示联系人：任建宇，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王小娇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经济学院经济与数字经济本科生党支部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2002.04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2022年12月5日，经济本科生第三党支部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姓名：任建宇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378A005C"/>
    <w:rsid w:val="00023B39"/>
    <w:rsid w:val="00056840"/>
    <w:rsid w:val="00F162C9"/>
    <w:rsid w:val="012A1B6A"/>
    <w:rsid w:val="04602913"/>
    <w:rsid w:val="19687E48"/>
    <w:rsid w:val="1A0550E5"/>
    <w:rsid w:val="1D4D4AF7"/>
    <w:rsid w:val="277E1F34"/>
    <w:rsid w:val="2E7C6418"/>
    <w:rsid w:val="304850D4"/>
    <w:rsid w:val="32CE2E33"/>
    <w:rsid w:val="378A005C"/>
    <w:rsid w:val="3D1B504E"/>
    <w:rsid w:val="46843C64"/>
    <w:rsid w:val="4A792854"/>
    <w:rsid w:val="585B7A46"/>
    <w:rsid w:val="5AF0321E"/>
    <w:rsid w:val="5EFC2B18"/>
    <w:rsid w:val="665736EB"/>
    <w:rsid w:val="6A2151A2"/>
    <w:rsid w:val="6A8D0A8A"/>
    <w:rsid w:val="741A547B"/>
    <w:rsid w:val="76CF1EBC"/>
    <w:rsid w:val="774B5945"/>
    <w:rsid w:val="7F7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452</Characters>
  <Lines>3</Lines>
  <Paragraphs>1</Paragraphs>
  <TotalTime>0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银河垂地</cp:lastModifiedBy>
  <dcterms:modified xsi:type="dcterms:W3CDTF">2024-03-03T16:33:21Z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2AA5898533354F15A19EFD55E24AC9D3_13</vt:lpwstr>
  </property>
</Properties>
</file>