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仿宋_GB2312" w:hAnsi="宋体" w:eastAsia="仿宋_GB2312"/>
          <w:sz w:val="28"/>
          <w:szCs w:val="28"/>
        </w:rPr>
      </w:pPr>
      <w:bookmarkStart w:id="0" w:name="_Toc290042456"/>
      <w:r>
        <w:rPr>
          <w:rFonts w:hint="eastAsia" w:ascii="仿宋_GB2312" w:hAnsi="宋体" w:eastAsia="仿宋_GB2312"/>
          <w:sz w:val="28"/>
          <w:szCs w:val="28"/>
        </w:rPr>
        <w:t>附件11：</w:t>
      </w:r>
      <w:bookmarkEnd w:id="0"/>
    </w:p>
    <w:p>
      <w:pPr>
        <w:spacing w:before="156" w:beforeLines="50" w:after="156" w:afterLines="50" w:line="520" w:lineRule="exact"/>
        <w:jc w:val="center"/>
        <w:outlineLvl w:val="1"/>
        <w:rPr>
          <w:rFonts w:hint="eastAsia" w:ascii="黑体" w:hAnsi="宋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关于拟吸收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杨晶晶</w:t>
      </w:r>
      <w:r>
        <w:rPr>
          <w:rFonts w:hint="eastAsia" w:ascii="黑体" w:hAnsi="黑体" w:eastAsia="黑体"/>
          <w:bCs/>
          <w:sz w:val="30"/>
          <w:szCs w:val="30"/>
        </w:rPr>
        <w:t>同志为中共预备党员的公示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根据本人申请、组织培养，拟吸收杨晶晶同志为中共预备党员，现将有关情况予以公示。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公示时间自202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月5日至202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日。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公示联系人：</w:t>
      </w:r>
      <w:r>
        <w:rPr>
          <w:rFonts w:hint="eastAsia" w:ascii="仿宋" w:hAnsi="仿宋" w:eastAsia="仿宋"/>
          <w:sz w:val="24"/>
          <w:lang w:val="en-US" w:eastAsia="zh-CN"/>
        </w:rPr>
        <w:t>薛陈炎</w:t>
      </w:r>
      <w:r>
        <w:rPr>
          <w:rFonts w:hint="eastAsia" w:ascii="仿宋" w:hAnsi="仿宋" w:eastAsia="仿宋"/>
          <w:sz w:val="24"/>
        </w:rPr>
        <w:t>，杨梦杉</w:t>
      </w:r>
      <w:r>
        <w:rPr>
          <w:rFonts w:hint="eastAsia" w:ascii="仿宋" w:hAnsi="仿宋" w:eastAsia="仿宋" w:cs="Times New Roman"/>
          <w:sz w:val="24"/>
        </w:rPr>
        <w:t>，联系方式：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0751-28008054</w:t>
      </w:r>
      <w:r>
        <w:rPr>
          <w:rFonts w:hint="eastAsia" w:ascii="仿宋" w:hAnsi="仿宋" w:eastAsia="仿宋" w:cs="Times New Roman"/>
          <w:sz w:val="24"/>
        </w:rPr>
        <w:t>，邮</w:t>
      </w:r>
      <w:r>
        <w:rPr>
          <w:rFonts w:hint="eastAsia" w:ascii="仿宋" w:hAnsi="仿宋" w:eastAsia="仿宋" w:cs="Times New Roman"/>
          <w:sz w:val="24"/>
          <w:lang w:val="en-US" w:eastAsia="zh-CN"/>
        </w:rPr>
        <w:t>箱：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sz w:val="24"/>
          <w:lang w:val="en-US" w:eastAsia="zh-CN"/>
        </w:rPr>
        <w:instrText xml:space="preserve"> HYPERLINK "mailto:jjxydj2021@163.com。" </w:instrTex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separate"/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jjxydj2021@163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.</w:t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co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m。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end"/>
      </w:r>
    </w:p>
    <w:p>
      <w:pPr>
        <w:spacing w:line="520" w:lineRule="exact"/>
        <w:rPr>
          <w:rFonts w:hint="eastAsia" w:ascii="仿宋" w:hAnsi="仿宋" w:eastAsia="仿宋" w:cs="Times New Roman"/>
          <w:sz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42"/>
        <w:gridCol w:w="429"/>
        <w:gridCol w:w="500"/>
        <w:gridCol w:w="929"/>
        <w:gridCol w:w="871"/>
        <w:gridCol w:w="971"/>
        <w:gridCol w:w="1086"/>
        <w:gridCol w:w="957"/>
        <w:gridCol w:w="1029"/>
        <w:gridCol w:w="1159"/>
        <w:gridCol w:w="711"/>
        <w:gridCol w:w="711"/>
        <w:gridCol w:w="1005"/>
        <w:gridCol w:w="1114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是否取得党校结业证书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入党积极分子培养情况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确定发展对象时间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发展对象培训是否合格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政治审查情况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群众评价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素质评价排名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杨晶晶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1998/2/5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2016/10/11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2017/11/7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5/43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陈恺、周家幸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1680" w:firstLineChars="6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经济学院党委</w:t>
      </w:r>
    </w:p>
    <w:p>
      <w:pPr>
        <w:spacing w:line="520" w:lineRule="exact"/>
        <w:ind w:firstLine="9800" w:firstLineChars="35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月5日</w:t>
      </w:r>
    </w:p>
    <w:p/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13D80F8A"/>
    <w:rsid w:val="13D80F8A"/>
    <w:rsid w:val="4D5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417</Characters>
  <Lines>0</Lines>
  <Paragraphs>0</Paragraphs>
  <TotalTime>1</TotalTime>
  <ScaleCrop>false</ScaleCrop>
  <LinksUpToDate>false</LinksUpToDate>
  <CharactersWithSpaces>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2023-04-09T12:31:00Z</dcterms:created>
  <dc:creator>zzz</dc:creator>
  <cp:lastModifiedBy>zzz</cp:lastModifiedBy>
  <dcterms:modified xsi:type="dcterms:W3CDTF">2023-04-09T12:33:33Z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083F95423ACB4FBC941192D0B1A44479_11</vt:lpwstr>
  </property>
</Properties>
</file>