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9935F" w14:textId="77777777" w:rsidR="00FA5C72" w:rsidRDefault="00965F32">
      <w:pPr>
        <w:jc w:val="center"/>
        <w:rPr>
          <w:b/>
          <w:bCs/>
          <w:color w:val="000000"/>
          <w:sz w:val="72"/>
          <w:szCs w:val="72"/>
        </w:rPr>
      </w:pPr>
      <w:r>
        <w:rPr>
          <w:rFonts w:hint="eastAsia"/>
          <w:b/>
          <w:bCs/>
          <w:color w:val="000000"/>
          <w:sz w:val="72"/>
          <w:szCs w:val="72"/>
        </w:rPr>
        <w:t>浙江工商大学经济学院文件</w:t>
      </w:r>
    </w:p>
    <w:p w14:paraId="77875111" w14:textId="77777777" w:rsidR="00FA5C72" w:rsidRDefault="00FA5C72">
      <w:pPr>
        <w:rPr>
          <w:b/>
          <w:bCs/>
        </w:rPr>
      </w:pPr>
    </w:p>
    <w:p w14:paraId="1D3DE3CD" w14:textId="77777777" w:rsidR="00FA5C72" w:rsidRDefault="00965F32">
      <w:pPr>
        <w:jc w:val="center"/>
        <w:rPr>
          <w:color w:val="000000" w:themeColor="text1"/>
        </w:rPr>
      </w:pPr>
      <w:r>
        <w:rPr>
          <w:rFonts w:ascii="仿宋_GB2312" w:eastAsia="仿宋_GB2312" w:hint="eastAsia"/>
          <w:color w:val="000000" w:themeColor="text1"/>
          <w:sz w:val="32"/>
        </w:rPr>
        <w:t>浙商大经团</w:t>
      </w:r>
      <w:r>
        <w:rPr>
          <w:rFonts w:ascii="仿宋_GB2312" w:eastAsia="仿宋_GB2312" w:hint="eastAsia"/>
          <w:color w:val="000000" w:themeColor="text1"/>
          <w:sz w:val="32"/>
        </w:rPr>
        <w:t>2020</w:t>
      </w:r>
      <w:r>
        <w:rPr>
          <w:rFonts w:ascii="仿宋_GB2312" w:eastAsia="仿宋_GB2312" w:hint="eastAsia"/>
          <w:color w:val="000000" w:themeColor="text1"/>
          <w:sz w:val="32"/>
        </w:rPr>
        <w:t>〔</w:t>
      </w:r>
      <w:r>
        <w:rPr>
          <w:rFonts w:ascii="仿宋_GB2312" w:eastAsia="仿宋_GB2312" w:hint="eastAsia"/>
          <w:color w:val="000000" w:themeColor="text1"/>
          <w:sz w:val="32"/>
        </w:rPr>
        <w:t>14</w:t>
      </w:r>
      <w:r>
        <w:rPr>
          <w:rFonts w:ascii="仿宋_GB2312" w:eastAsia="仿宋_GB2312" w:hint="eastAsia"/>
          <w:color w:val="000000" w:themeColor="text1"/>
          <w:sz w:val="32"/>
        </w:rPr>
        <w:t>〕号</w:t>
      </w:r>
    </w:p>
    <w:p w14:paraId="6A58F53B" w14:textId="77777777" w:rsidR="00FA5C72" w:rsidRDefault="00965F32">
      <w:pPr>
        <w:jc w:val="center"/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5B7F207E" wp14:editId="370E643B">
                <wp:simplePos x="0" y="0"/>
                <wp:positionH relativeFrom="column">
                  <wp:posOffset>47625</wp:posOffset>
                </wp:positionH>
                <wp:positionV relativeFrom="paragraph">
                  <wp:posOffset>217170</wp:posOffset>
                </wp:positionV>
                <wp:extent cx="6035040" cy="0"/>
                <wp:effectExtent l="0" t="0" r="0" b="0"/>
                <wp:wrapNone/>
                <wp:docPr id="1026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25E8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3.75pt;margin-top:17.1pt;width:475.2pt;height:0;z-index: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"/>
            </w:pict>
          </mc:Fallback>
        </mc:AlternateContent>
      </w:r>
    </w:p>
    <w:p w14:paraId="71C4B664" w14:textId="77777777" w:rsidR="00FA5C72" w:rsidRDefault="00FA5C72">
      <w:pPr>
        <w:rPr>
          <w:b/>
          <w:bCs/>
          <w:sz w:val="48"/>
        </w:rPr>
      </w:pPr>
    </w:p>
    <w:p w14:paraId="229611FE" w14:textId="77777777" w:rsidR="00FA5C72" w:rsidRDefault="00965F32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学院</w:t>
      </w:r>
      <w:r>
        <w:rPr>
          <w:rFonts w:hint="eastAsia"/>
          <w:b/>
          <w:bCs/>
          <w:sz w:val="44"/>
          <w:szCs w:val="48"/>
        </w:rPr>
        <w:t>20</w:t>
      </w:r>
      <w:r>
        <w:rPr>
          <w:rFonts w:hint="eastAsia"/>
          <w:b/>
          <w:bCs/>
          <w:sz w:val="44"/>
          <w:szCs w:val="48"/>
        </w:rPr>
        <w:t>20</w:t>
      </w:r>
      <w:r>
        <w:rPr>
          <w:rFonts w:hint="eastAsia"/>
          <w:b/>
          <w:bCs/>
          <w:sz w:val="44"/>
          <w:szCs w:val="48"/>
        </w:rPr>
        <w:t>年</w:t>
      </w:r>
      <w:r>
        <w:rPr>
          <w:rFonts w:hint="eastAsia"/>
          <w:b/>
          <w:bCs/>
          <w:sz w:val="44"/>
          <w:szCs w:val="48"/>
        </w:rPr>
        <w:t>新生杯男排比赛</w:t>
      </w:r>
      <w:r>
        <w:rPr>
          <w:rFonts w:hint="eastAsia"/>
          <w:b/>
          <w:bCs/>
          <w:sz w:val="44"/>
          <w:szCs w:val="48"/>
        </w:rPr>
        <w:t>通报表扬</w:t>
      </w:r>
    </w:p>
    <w:p w14:paraId="723CF3E5" w14:textId="77777777" w:rsidR="00FA5C72" w:rsidRDefault="00FA5C72">
      <w:pPr>
        <w:jc w:val="center"/>
        <w:rPr>
          <w:b/>
          <w:bCs/>
          <w:sz w:val="44"/>
          <w:szCs w:val="48"/>
        </w:rPr>
      </w:pPr>
    </w:p>
    <w:p w14:paraId="276581FE" w14:textId="77777777" w:rsidR="00FA5C72" w:rsidRDefault="00965F32">
      <w:pPr>
        <w:rPr>
          <w:rFonts w:ascii="仿宋_GB2312" w:eastAsia="仿宋_GB2312"/>
          <w:sz w:val="32"/>
          <w:szCs w:val="32"/>
        </w:rPr>
      </w:pPr>
      <w:bookmarkStart w:id="0" w:name="_Hlk485930451"/>
      <w:bookmarkStart w:id="1" w:name="_Hlk486004630"/>
      <w:r>
        <w:rPr>
          <w:rFonts w:ascii="仿宋_GB2312" w:eastAsia="仿宋_GB2312" w:hint="eastAsia"/>
          <w:sz w:val="32"/>
          <w:szCs w:val="32"/>
        </w:rPr>
        <w:t>各班级、团支部：</w:t>
      </w:r>
    </w:p>
    <w:bookmarkEnd w:id="0"/>
    <w:bookmarkEnd w:id="1"/>
    <w:p w14:paraId="7C38B307" w14:textId="0660893A" w:rsidR="00FA5C72" w:rsidRDefault="00965F32">
      <w:pPr>
        <w:spacing w:line="360" w:lineRule="auto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</w:t>
      </w:r>
      <w:r w:rsidR="00EC1006" w:rsidRPr="00EC1006">
        <w:rPr>
          <w:rFonts w:ascii="仿宋" w:eastAsia="仿宋" w:hAnsi="仿宋" w:cs="仿宋" w:hint="eastAsia"/>
          <w:sz w:val="32"/>
          <w:szCs w:val="32"/>
        </w:rPr>
        <w:t>2020年第十四届浙江工商大学“新生杯”排球赛男子组比赛</w:t>
      </w:r>
      <w:r>
        <w:rPr>
          <w:rFonts w:ascii="仿宋" w:eastAsia="仿宋" w:hAnsi="仿宋" w:cs="仿宋" w:hint="eastAsia"/>
          <w:sz w:val="32"/>
          <w:szCs w:val="32"/>
        </w:rPr>
        <w:t>中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华文仿宋" w:eastAsia="华文仿宋" w:hAnsi="华文仿宋" w:cs="华文仿宋" w:hint="eastAsia"/>
          <w:sz w:val="32"/>
          <w:szCs w:val="32"/>
        </w:rPr>
        <w:t>沈周翔</w:t>
      </w:r>
      <w:r>
        <w:rPr>
          <w:rFonts w:ascii="仿宋" w:eastAsia="仿宋" w:hAnsi="仿宋" w:cs="仿宋" w:hint="eastAsia"/>
          <w:sz w:val="32"/>
          <w:szCs w:val="32"/>
        </w:rPr>
        <w:t>等同学刻苦训练，发挥出色，展现了经济学院学子的精神风貌。冯卓恺等同学工作认真负责，为比赛的顺利完成做出了贡献。为表彰先进，决定给予</w:t>
      </w:r>
      <w:r>
        <w:rPr>
          <w:rFonts w:ascii="华文仿宋" w:eastAsia="华文仿宋" w:hAnsi="华文仿宋" w:cs="华文仿宋" w:hint="eastAsia"/>
          <w:sz w:val="32"/>
          <w:szCs w:val="32"/>
        </w:rPr>
        <w:t>沈周翔</w:t>
      </w:r>
      <w:r>
        <w:rPr>
          <w:rFonts w:ascii="仿宋" w:eastAsia="仿宋" w:hAnsi="仿宋" w:cs="仿宋" w:hint="eastAsia"/>
          <w:sz w:val="32"/>
          <w:szCs w:val="32"/>
        </w:rPr>
        <w:t>等同学通报表扬。名单如下：</w:t>
      </w:r>
    </w:p>
    <w:p w14:paraId="263917DE" w14:textId="77777777" w:rsidR="00FA5C72" w:rsidRDefault="00965F32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参赛人员</w:t>
      </w:r>
    </w:p>
    <w:p w14:paraId="77557118" w14:textId="77777777" w:rsidR="00FA5C72" w:rsidRDefault="00965F32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沈周翔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茆文骁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蔡凯翔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章小龙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 </w:t>
      </w:r>
      <w:r>
        <w:rPr>
          <w:rFonts w:ascii="华文仿宋" w:eastAsia="华文仿宋" w:hAnsi="华文仿宋" w:cs="华文仿宋" w:hint="eastAsia"/>
          <w:sz w:val="32"/>
          <w:szCs w:val="32"/>
        </w:rPr>
        <w:t>达迪汗·买买提力</w:t>
      </w:r>
    </w:p>
    <w:p w14:paraId="23E09092" w14:textId="77777777" w:rsidR="00FA5C72" w:rsidRDefault="00965F32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玉苏普喀迪尔·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华文仿宋" w:hint="eastAsia"/>
          <w:sz w:val="32"/>
          <w:szCs w:val="32"/>
        </w:rPr>
        <w:t>麦麦提</w:t>
      </w:r>
    </w:p>
    <w:p w14:paraId="7916E569" w14:textId="77777777" w:rsidR="00FA5C72" w:rsidRDefault="00FA5C72">
      <w:pPr>
        <w:rPr>
          <w:rFonts w:ascii="华文仿宋" w:eastAsia="华文仿宋" w:hAnsi="华文仿宋" w:cs="华文仿宋"/>
          <w:sz w:val="32"/>
          <w:szCs w:val="32"/>
        </w:rPr>
      </w:pPr>
    </w:p>
    <w:p w14:paraId="7E6BEC12" w14:textId="77777777" w:rsidR="00FA5C72" w:rsidRDefault="00965F32">
      <w:pPr>
        <w:rPr>
          <w:rFonts w:ascii="华文仿宋" w:eastAsia="华文仿宋" w:hAnsi="华文仿宋" w:cs="华文仿宋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>工作人员</w:t>
      </w:r>
    </w:p>
    <w:p w14:paraId="0D4C635B" w14:textId="77777777" w:rsidR="00FA5C72" w:rsidRDefault="00965F3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冯卓恺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陆柯蓉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陈丹漫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黄虹谕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潘玲君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孙剑桃</w:t>
      </w:r>
    </w:p>
    <w:p w14:paraId="468C546D" w14:textId="77777777" w:rsidR="00FA5C72" w:rsidRDefault="00965F3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郑皓元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段金霞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周俊杰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徐子怡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彭靖羽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徐千真</w:t>
      </w:r>
    </w:p>
    <w:p w14:paraId="108FC68C" w14:textId="77777777" w:rsidR="00FA5C72" w:rsidRDefault="00965F3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胡蒂娅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王玉洁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王冰晶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叶佳豪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史崇佚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涛</w:t>
      </w:r>
    </w:p>
    <w:p w14:paraId="76C0A061" w14:textId="77777777" w:rsidR="00FA5C72" w:rsidRDefault="00965F32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浙江工商大学经济学院团委</w:t>
      </w:r>
    </w:p>
    <w:p w14:paraId="56D599EE" w14:textId="77777777" w:rsidR="00FA5C72" w:rsidRDefault="00965F32">
      <w:pPr>
        <w:jc w:val="right"/>
      </w:pP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</w:p>
    <w:sectPr w:rsidR="00FA5C72">
      <w:headerReference w:type="default" r:id="rId8"/>
      <w:pgSz w:w="11906" w:h="16838"/>
      <w:pgMar w:top="1134" w:right="1247" w:bottom="170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AC445" w14:textId="77777777" w:rsidR="00965F32" w:rsidRDefault="00965F32">
      <w:r>
        <w:separator/>
      </w:r>
    </w:p>
  </w:endnote>
  <w:endnote w:type="continuationSeparator" w:id="0">
    <w:p w14:paraId="68FCC9E1" w14:textId="77777777" w:rsidR="00965F32" w:rsidRDefault="0096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D73A6" w14:textId="77777777" w:rsidR="00965F32" w:rsidRDefault="00965F32">
      <w:r>
        <w:separator/>
      </w:r>
    </w:p>
  </w:footnote>
  <w:footnote w:type="continuationSeparator" w:id="0">
    <w:p w14:paraId="30FAFBDE" w14:textId="77777777" w:rsidR="00965F32" w:rsidRDefault="0096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3D1BF" w14:textId="77777777" w:rsidR="00FA5C72" w:rsidRDefault="00FA5C7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D35"/>
    <w:rsid w:val="00025B46"/>
    <w:rsid w:val="000C670C"/>
    <w:rsid w:val="00132D63"/>
    <w:rsid w:val="00155E84"/>
    <w:rsid w:val="002A7A64"/>
    <w:rsid w:val="00320515"/>
    <w:rsid w:val="003A3CCC"/>
    <w:rsid w:val="003B3637"/>
    <w:rsid w:val="003F7D37"/>
    <w:rsid w:val="00413D35"/>
    <w:rsid w:val="004274AE"/>
    <w:rsid w:val="00442116"/>
    <w:rsid w:val="0051046B"/>
    <w:rsid w:val="00662075"/>
    <w:rsid w:val="006B6D25"/>
    <w:rsid w:val="0087045E"/>
    <w:rsid w:val="0088156D"/>
    <w:rsid w:val="008A7866"/>
    <w:rsid w:val="00965F32"/>
    <w:rsid w:val="00A106D0"/>
    <w:rsid w:val="00B41B1B"/>
    <w:rsid w:val="00B57EE8"/>
    <w:rsid w:val="00B925E8"/>
    <w:rsid w:val="00BF3832"/>
    <w:rsid w:val="00C772FF"/>
    <w:rsid w:val="00C80D8D"/>
    <w:rsid w:val="00CD7348"/>
    <w:rsid w:val="00CE478F"/>
    <w:rsid w:val="00D34D7C"/>
    <w:rsid w:val="00D7083E"/>
    <w:rsid w:val="00DD6A97"/>
    <w:rsid w:val="00E3667C"/>
    <w:rsid w:val="00E512F3"/>
    <w:rsid w:val="00E732D6"/>
    <w:rsid w:val="00E96C31"/>
    <w:rsid w:val="00EA2760"/>
    <w:rsid w:val="00EC1006"/>
    <w:rsid w:val="00EF7F59"/>
    <w:rsid w:val="00F000C3"/>
    <w:rsid w:val="00F3555D"/>
    <w:rsid w:val="00FA5C72"/>
    <w:rsid w:val="00FD4C8D"/>
    <w:rsid w:val="00FE3B67"/>
    <w:rsid w:val="00FE6F36"/>
    <w:rsid w:val="038E6F5A"/>
    <w:rsid w:val="0CB8331C"/>
    <w:rsid w:val="125B6CE4"/>
    <w:rsid w:val="28DA2F8E"/>
    <w:rsid w:val="2966210D"/>
    <w:rsid w:val="30557540"/>
    <w:rsid w:val="3D5E7E09"/>
    <w:rsid w:val="409B17FD"/>
    <w:rsid w:val="40D87A27"/>
    <w:rsid w:val="40DB4B42"/>
    <w:rsid w:val="4FEF65DB"/>
    <w:rsid w:val="52722A55"/>
    <w:rsid w:val="55020352"/>
    <w:rsid w:val="6BDF06DC"/>
    <w:rsid w:val="74E23D64"/>
    <w:rsid w:val="76625008"/>
    <w:rsid w:val="78D83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9A2729"/>
  <w15:docId w15:val="{62C3043E-5FD4-4F23-9DB9-8A9BA63C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宋体" w:hAnsi="宋体"/>
      <w:sz w:val="3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0DC0387-216C-4E70-87FD-40FFB3FDB7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郭冠宇</dc:creator>
  <cp:lastModifiedBy>张 雨页</cp:lastModifiedBy>
  <cp:revision>4</cp:revision>
  <dcterms:created xsi:type="dcterms:W3CDTF">2019-12-18T06:10:00Z</dcterms:created>
  <dcterms:modified xsi:type="dcterms:W3CDTF">2020-11-24T14:44:00Z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