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  <w:highlight w:val="none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关于拟将周瑾瑜同志转为中共正式党员的公示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日，经济学院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经创本科生</w:t>
      </w:r>
      <w:r>
        <w:rPr>
          <w:rFonts w:hint="eastAsia" w:ascii="仿宋" w:hAnsi="仿宋" w:eastAsia="仿宋"/>
          <w:sz w:val="28"/>
          <w:szCs w:val="28"/>
          <w:highlight w:val="none"/>
        </w:rPr>
        <w:t>党支部委员会研究，拟将周瑾瑜同志转为中共正式党员，现将有关情况予以公示。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公示联系人：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张乔艳，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  <w:highlight w:val="none"/>
        </w:rPr>
        <w:t>，联系方式：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  <w:highlight w:val="none"/>
        </w:rPr>
        <w:t>，邮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  <w:bookmarkStart w:id="1" w:name="_GoBack"/>
      <w:bookmarkEnd w:id="1"/>
    </w:p>
    <w:p>
      <w:pPr>
        <w:rPr>
          <w:highlight w:val="none"/>
        </w:rPr>
      </w:pPr>
    </w:p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周瑾瑜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经济学院经创本科生党支部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2001年5月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2021年5月8日，经济学院经创本科生党支部会议确定。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姓名：张乔艳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  <w:highlight w:val="none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经济学院</w:t>
      </w:r>
      <w:r>
        <w:rPr>
          <w:rFonts w:hint="eastAsia" w:ascii="宋体" w:hAnsi="宋体"/>
          <w:b/>
          <w:sz w:val="28"/>
          <w:szCs w:val="28"/>
          <w:highlight w:val="none"/>
        </w:rPr>
        <w:t>党委（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3EFB63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437</Characters>
  <Lines>0</Lines>
  <Paragraphs>0</Paragraphs>
  <TotalTime>0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2023-04-07T20:12:00Z</dcterms:created>
  <dc:creator>zzz</dc:creator>
  <cp:lastModifiedBy>zzz</cp:lastModifiedBy>
  <dcterms:modified xsi:type="dcterms:W3CDTF">2023-04-09T13:53:59Z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E30EC654E5234C4783076EFC3D7264D0_13</vt:lpwstr>
  </property>
</Properties>
</file>