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陈雅婷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国贸与国创本科生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陈雅婷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公示联系人：邱建国，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陈雅婷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经济学院国贸与国创本科生党支部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女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2002.02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2022年6月10日，国贸本科生党支部会议确定。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姓名：邱建国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AAE3FE2"/>
    <w:rsid w:val="17A77DCB"/>
    <w:rsid w:val="19265ABF"/>
    <w:rsid w:val="19687E48"/>
    <w:rsid w:val="1D4D4AF7"/>
    <w:rsid w:val="21AC165F"/>
    <w:rsid w:val="277E1F34"/>
    <w:rsid w:val="2E7C6418"/>
    <w:rsid w:val="378A005C"/>
    <w:rsid w:val="3D1B504E"/>
    <w:rsid w:val="46843C64"/>
    <w:rsid w:val="4A792854"/>
    <w:rsid w:val="51196322"/>
    <w:rsid w:val="54CD777A"/>
    <w:rsid w:val="585B7A46"/>
    <w:rsid w:val="58ED477B"/>
    <w:rsid w:val="5AF0321E"/>
    <w:rsid w:val="5C570FCB"/>
    <w:rsid w:val="5EFC2B18"/>
    <w:rsid w:val="61CB4DFE"/>
    <w:rsid w:val="68E76C85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6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2024-03-03T15:22:24Z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CDEC69B694204D8D87EC44009C8DC0C8_13</vt:lpwstr>
  </property>
</Properties>
</file>