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52"/>
        </w:tabs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</w:t>
      </w:r>
      <w:r>
        <w:rPr>
          <w:rFonts w:hint="eastAsia" w:ascii="黑体" w:hAnsi="黑体" w:eastAsia="黑体"/>
          <w:b/>
          <w:sz w:val="52"/>
          <w:szCs w:val="52"/>
        </w:rPr>
        <w:t xml:space="preserve">  公     示</w:t>
      </w:r>
      <w:r>
        <w:rPr>
          <w:rFonts w:ascii="黑体" w:hAnsi="黑体" w:eastAsia="黑体"/>
          <w:b/>
          <w:sz w:val="52"/>
          <w:szCs w:val="52"/>
        </w:rPr>
        <w:tab/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各位老师：</w:t>
      </w:r>
    </w:p>
    <w:p>
      <w:pPr>
        <w:ind w:firstLine="560" w:firstLineChars="200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根据2023年1月9日学校召开专任教师四级及以上绩效岗位评聘会议，针对全校副高职称的专任老师申报绩效四级做出最新规定，即原则上各学院在第五轮聘岗中只能推荐不超过2名副高职称人员竞聘绩效四级岗位。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鉴于学校下达的最新规定，学院于2023年1月11日下午先后召开了党委会和学院党政联席会议，经过讨论磋商，最后达成一个共同原则：即在考虑科研成果质量的基础上兼顾科研成果数量，同时申报的业绩成果必须是2019年1月1日至2022年12月31日期间取得。会上通过对申报绩效四级的副高职称人员的科研成果审核，最后一致同意推荐于斌斌（科研成果分55.01）、郑晓冬（科研成果分42.05）两位老师为绩效四级，之后提交学院第五轮岗</w:t>
      </w:r>
      <w:bookmarkStart w:id="0" w:name="_GoBack"/>
      <w:bookmarkEnd w:id="0"/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聘委员会审议通过，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现予以公示。公示时间为2023年1月11日至2023年1月15日，公示期内，如对公示内容有疑义，请于公示期内向院长和书记反映。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浙江工商大学经济学院</w:t>
      </w: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GJkMTZiMzQzZDg4M2E0ODQ3MjE2OGNlMmQ4ZDgifQ=="/>
  </w:docVars>
  <w:rsids>
    <w:rsidRoot w:val="0053479B"/>
    <w:rsid w:val="000F7E1D"/>
    <w:rsid w:val="00132B0F"/>
    <w:rsid w:val="00182122"/>
    <w:rsid w:val="00280A33"/>
    <w:rsid w:val="003855E1"/>
    <w:rsid w:val="0053479B"/>
    <w:rsid w:val="007277C1"/>
    <w:rsid w:val="00991DA0"/>
    <w:rsid w:val="009B7084"/>
    <w:rsid w:val="00A81E28"/>
    <w:rsid w:val="00B179DF"/>
    <w:rsid w:val="00B61E13"/>
    <w:rsid w:val="00C45842"/>
    <w:rsid w:val="00CA1257"/>
    <w:rsid w:val="00DB04EC"/>
    <w:rsid w:val="00DF0683"/>
    <w:rsid w:val="00F07C9C"/>
    <w:rsid w:val="00F651ED"/>
    <w:rsid w:val="245147D8"/>
    <w:rsid w:val="4B2A7337"/>
    <w:rsid w:val="559F0806"/>
    <w:rsid w:val="5EB649C3"/>
    <w:rsid w:val="65CD5001"/>
    <w:rsid w:val="6B6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211</Words>
  <Characters>224</Characters>
  <Lines>2</Lines>
  <Paragraphs>1</Paragraphs>
  <TotalTime>9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2019-10-18T00:46:00Z</dcterms:created>
  <dc:creator>jj</dc:creator>
  <cp:lastModifiedBy>HaiiTao</cp:lastModifiedBy>
  <cp:lastPrinted>2019-10-18T01:01:00Z</cp:lastPrinted>
  <dcterms:modified xsi:type="dcterms:W3CDTF">2023-01-12T12:02:10Z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BB8E7F50D95F47568017FBB292925BC1</vt:lpwstr>
  </property>
</Properties>
</file>