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关于拟将沈盈盈同志转为中共正式党员的公示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根据本人申请、组织审查，经2022年11月</w:t>
      </w:r>
      <w:r>
        <w:rPr>
          <w:rFonts w:ascii="仿宋" w:hAnsi="仿宋" w:eastAsia="仿宋"/>
          <w:sz w:val="28"/>
          <w:szCs w:val="28"/>
        </w:rPr>
        <w:t>30</w:t>
      </w:r>
      <w:r>
        <w:rPr>
          <w:rFonts w:hint="eastAsia" w:ascii="仿宋" w:hAnsi="仿宋" w:eastAsia="仿宋"/>
          <w:sz w:val="28"/>
          <w:szCs w:val="28"/>
        </w:rPr>
        <w:t>日，经济学院研究生第一党支部委员会研究，拟将沈盈盈同志转为中共正式党员，现将有关情况予以公示。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蒋豪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沈盈盈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经济学院研究生第一党支部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1999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年</w:t>
            </w:r>
            <w:r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2021年11月30日，经济学院研究生第一党支部会议确定。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姓名：蒋豪  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25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CA0E2E"/>
    <w:rsid w:val="00DA38AD"/>
    <w:rsid w:val="0CC47EE3"/>
    <w:rsid w:val="0D2E2AF8"/>
    <w:rsid w:val="33977850"/>
    <w:rsid w:val="378A005C"/>
    <w:rsid w:val="60714F1F"/>
    <w:rsid w:val="678C1E4E"/>
    <w:rsid w:val="67B45909"/>
    <w:rsid w:val="747A29D1"/>
    <w:rsid w:val="7D9F66B2"/>
    <w:rsid w:val="7F3F7D9B"/>
    <w:rsid w:val="7FCFE555"/>
    <w:rsid w:val="FCBA5934"/>
    <w:rsid w:val="FFBFC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440</Characters>
  <Lines>3</Lines>
  <Paragraphs>1</Paragraphs>
  <TotalTime>0</TotalTime>
  <ScaleCrop>false</ScaleCrop>
  <LinksUpToDate>false</LinksUpToDate>
  <CharactersWithSpaces>451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2023-04-08T12:12:00Z</dcterms:created>
  <dc:creator>zzz</dc:creator>
  <cp:lastModifiedBy>zzz</cp:lastModifiedBy>
  <dcterms:modified xsi:type="dcterms:W3CDTF">2023-04-09T13:37:11Z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913882C54AAE4B8993614FA4ACE8823C_13</vt:lpwstr>
  </property>
</Properties>
</file>