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bookmarkStart w:id="0" w:name="_Toc150869664"/>
      <w:bookmarkStart w:id="1" w:name="_Hlk150868804"/>
      <w:r>
        <w:rPr>
          <w:rFonts w:hint="eastAsia" w:ascii="方正小标宋简体" w:eastAsia="方正小标宋简体"/>
          <w:sz w:val="36"/>
          <w:szCs w:val="36"/>
        </w:rPr>
        <w:t>专业技术职务申报条件对照表（科学研究系列-研究员-理工科类</w:t>
      </w:r>
      <w:r>
        <w:rPr>
          <w:rFonts w:ascii="方正小标宋简体" w:eastAsia="方正小标宋简体"/>
          <w:sz w:val="36"/>
          <w:szCs w:val="36"/>
        </w:rPr>
        <w:t>）</w:t>
      </w:r>
      <w:bookmarkEnd w:id="0"/>
    </w:p>
    <w:bookmarkEnd w:id="1"/>
    <w:tbl>
      <w:tblPr>
        <w:tblStyle w:val="3"/>
        <w:tblW w:w="149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9"/>
        <w:gridCol w:w="1698"/>
        <w:gridCol w:w="993"/>
        <w:gridCol w:w="425"/>
        <w:gridCol w:w="151"/>
        <w:gridCol w:w="1987"/>
        <w:gridCol w:w="853"/>
        <w:gridCol w:w="1687"/>
        <w:gridCol w:w="992"/>
        <w:gridCol w:w="709"/>
        <w:gridCol w:w="1275"/>
        <w:gridCol w:w="305"/>
        <w:gridCol w:w="2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9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3208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须同时满足以下两款：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作为第一作者发表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KB1类论文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2选1</w:t>
            </w:r>
          </w:p>
        </w:tc>
        <w:tc>
          <w:tcPr>
            <w:tcW w:w="11510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主持国家自然基金面上项目（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KB1）同级及以上项目，同时主持省部级科研项目（KC2）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8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560" w:hanging="560" w:hangingChars="200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2选1</w:t>
            </w:r>
          </w:p>
        </w:tc>
        <w:tc>
          <w:tcPr>
            <w:tcW w:w="10092" w:type="dxa"/>
            <w:gridSpan w:val="9"/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□获得国家级科研成果奖（排名前三）</w:t>
            </w:r>
          </w:p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□获得省部级科研成果奖（一等奖、二等奖排名前二，三等奖排名第一）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 xml:space="preserve">10-4 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416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注：①在符合条件的前面□内打√，申报类型须与对照表一致。②只需填写符合文件业绩要求的成果即可，无需多填。</w:t>
      </w:r>
      <w:bookmarkStart w:id="2" w:name="_GoBack"/>
      <w:bookmarkEnd w:id="2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8465" w:date="2023-11-14T14:34:00Z" w:initials="88">
    <w:p w14:paraId="5CFD6B36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814358066" name="图片 814358066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358066" name="图片 814358066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CFD6B3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8465">
    <w15:presenceInfo w15:providerId="AD" w15:userId="S::A8465@ccacm.xyz::31141a2a-f5bb-47dd-a897-6c682c9c8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679F1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2023-11-17T05:45:19Z</dcterms:created>
  <dc:creator>admin</dc:creator>
  <cp:lastModifiedBy>admin</cp:lastModifiedBy>
  <dcterms:modified xsi:type="dcterms:W3CDTF">2023-11-17T05:45:29Z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D9B61CE46544437896C7176D231BE658_12</vt:lpwstr>
  </property>
</Properties>
</file>