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before="141" w:line="338" w:lineRule="auto"/>
        <w:ind w:left="2751" w:right="736" w:hanging="1991"/>
        <w:jc w:val="left"/>
        <w:textAlignment w:val="baseline"/>
        <w:rPr>
          <w:rFonts w:ascii="仿宋" w:hAnsi="仿宋" w:eastAsia="仿宋" w:cs="仿宋"/>
          <w:snapToGrid w:val="0"/>
          <w:color w:val="000000"/>
          <w:spacing w:val="10"/>
          <w:kern w:val="0"/>
          <w:sz w:val="35"/>
          <w:szCs w:val="35"/>
          <w:lang w:val="en-US" w:eastAsia="zh-CN"/>
          <w14:textOutline w14:w="6537" w14:cap="sq" w14:cmpd="sng">
            <w14:solidFill>
              <w14:srgbClr w14:val="000000"/>
            </w14:solidFill>
            <w14:prstDash w14:val="solid"/>
            <w14:bevel/>
          </w14:textOutline>
        </w:rPr>
      </w:pPr>
      <w:r>
        <w:rPr>
          <w:rFonts w:ascii="仿宋" w:hAnsi="仿宋" w:eastAsia="仿宋" w:cs="仿宋"/>
          <w:snapToGrid w:val="0"/>
          <w:color w:val="000000"/>
          <w:spacing w:val="10"/>
          <w:kern w:val="0"/>
          <w:sz w:val="35"/>
          <w:szCs w:val="35"/>
          <w:lang w:val="en-US" w:eastAsia="zh-CN"/>
          <w14:textOutline w14:w="6537" w14:cap="sq" w14:cmpd="sng">
            <w14:solidFill>
              <w14:srgbClr w14:val="000000"/>
            </w14:solidFill>
            <w14:prstDash w14:val="solid"/>
            <w14:bevel/>
          </w14:textOutline>
        </w:rPr>
        <w:t>浙江工商大学</w:t>
      </w:r>
      <w:r>
        <w:rPr>
          <w:rFonts w:hint="eastAsia" w:ascii="仿宋" w:hAnsi="仿宋" w:eastAsia="仿宋" w:cs="仿宋"/>
          <w:snapToGrid w:val="0"/>
          <w:color w:val="000000"/>
          <w:spacing w:val="10"/>
          <w:kern w:val="0"/>
          <w:sz w:val="35"/>
          <w:szCs w:val="35"/>
          <w:lang w:val="en-US" w:eastAsia="zh-Hans"/>
          <w14:textOutline w14:w="6537" w14:cap="sq" w14:cmpd="sng">
            <w14:solidFill>
              <w14:srgbClr w14:val="000000"/>
            </w14:solidFill>
            <w14:prstDash w14:val="solid"/>
            <w14:bevel/>
          </w14:textOutline>
        </w:rPr>
        <w:t>经济学院</w:t>
      </w:r>
      <w:r>
        <w:rPr>
          <w:rFonts w:ascii="仿宋" w:hAnsi="仿宋" w:eastAsia="仿宋" w:cs="仿宋"/>
          <w:snapToGrid w:val="0"/>
          <w:color w:val="000000"/>
          <w:spacing w:val="10"/>
          <w:kern w:val="0"/>
          <w:sz w:val="35"/>
          <w:szCs w:val="35"/>
          <w:lang w:val="en-US" w:eastAsia="zh-CN"/>
          <w14:textOutline w14:w="6537" w14:cap="sq" w14:cmpd="sng">
            <w14:solidFill>
              <w14:srgbClr w14:val="000000"/>
            </w14:solidFill>
            <w14:prstDash w14:val="solid"/>
            <w14:bevel/>
          </w14:textOutline>
        </w:rPr>
        <w:t>本科生学生干部核实施办法（</w:t>
      </w:r>
      <w:r>
        <w:rPr>
          <w:rFonts w:hint="eastAsia" w:ascii="仿宋" w:hAnsi="仿宋" w:eastAsia="仿宋" w:cs="仿宋"/>
          <w:snapToGrid w:val="0"/>
          <w:color w:val="000000"/>
          <w:spacing w:val="10"/>
          <w:kern w:val="0"/>
          <w:sz w:val="35"/>
          <w:szCs w:val="35"/>
          <w:lang w:val="en-US" w:eastAsia="zh-Hans"/>
          <w14:textOutline w14:w="6537" w14:cap="sq" w14:cmpd="sng">
            <w14:solidFill>
              <w14:srgbClr w14:val="000000"/>
            </w14:solidFill>
            <w14:prstDash w14:val="solid"/>
            <w14:bevel/>
          </w14:textOutline>
        </w:rPr>
        <w:t>修改</w:t>
      </w:r>
      <w:r>
        <w:rPr>
          <w:rFonts w:ascii="仿宋" w:hAnsi="仿宋" w:eastAsia="仿宋" w:cs="仿宋"/>
          <w:snapToGrid w:val="0"/>
          <w:color w:val="000000"/>
          <w:spacing w:val="10"/>
          <w:kern w:val="0"/>
          <w:sz w:val="35"/>
          <w:szCs w:val="35"/>
          <w:lang w:val="en-US" w:eastAsia="zh-CN"/>
          <w14:textOutline w14:w="6537" w14:cap="sq" w14:cmpd="sng">
            <w14:solidFill>
              <w14:srgbClr w14:val="000000"/>
            </w14:solidFill>
            <w14:prstDash w14:val="solid"/>
            <w14:bevel/>
          </w14:textOutline>
        </w:rPr>
        <w:t>）</w:t>
      </w:r>
    </w:p>
    <w:p>
      <w:pPr>
        <w:widowControl/>
        <w:kinsoku w:val="0"/>
        <w:autoSpaceDE w:val="0"/>
        <w:autoSpaceDN w:val="0"/>
        <w:adjustRightInd w:val="0"/>
        <w:snapToGrid w:val="0"/>
        <w:spacing w:before="101" w:line="227" w:lineRule="auto"/>
        <w:jc w:val="left"/>
        <w:textAlignment w:val="baseline"/>
        <w:rPr>
          <w:rFonts w:hint="eastAsia" w:ascii="黑体" w:hAnsi="黑体" w:eastAsia="黑体" w:cs="黑体"/>
          <w:snapToGrid w:val="0"/>
          <w:color w:val="000000"/>
          <w:spacing w:val="7"/>
          <w:kern w:val="0"/>
          <w:sz w:val="31"/>
          <w:szCs w:val="31"/>
          <w:lang w:val="en-US" w:eastAsia="zh-Hans"/>
        </w:rPr>
      </w:pPr>
    </w:p>
    <w:p>
      <w:pPr>
        <w:widowControl/>
        <w:kinsoku w:val="0"/>
        <w:autoSpaceDE w:val="0"/>
        <w:autoSpaceDN w:val="0"/>
        <w:adjustRightInd w:val="0"/>
        <w:snapToGrid w:val="0"/>
        <w:spacing w:before="101" w:line="227" w:lineRule="auto"/>
        <w:jc w:val="center"/>
        <w:textAlignment w:val="baseline"/>
        <w:rPr>
          <w:rFonts w:hint="eastAsia" w:ascii="黑体" w:hAnsi="黑体" w:eastAsia="黑体" w:cs="黑体"/>
          <w:snapToGrid w:val="0"/>
          <w:color w:val="000000"/>
          <w:spacing w:val="7"/>
          <w:kern w:val="0"/>
          <w:sz w:val="31"/>
          <w:szCs w:val="31"/>
          <w:lang w:val="en-US" w:eastAsia="zh-Hans"/>
        </w:rPr>
      </w:pPr>
      <w:r>
        <w:rPr>
          <w:rFonts w:hint="eastAsia" w:ascii="黑体" w:hAnsi="黑体" w:eastAsia="黑体" w:cs="黑体"/>
          <w:snapToGrid w:val="0"/>
          <w:color w:val="000000"/>
          <w:spacing w:val="7"/>
          <w:kern w:val="0"/>
          <w:sz w:val="31"/>
          <w:szCs w:val="31"/>
          <w:lang w:val="en-US" w:eastAsia="zh-Hans"/>
        </w:rPr>
        <w:t>第一章</w:t>
      </w:r>
      <w:r>
        <w:rPr>
          <w:rFonts w:hint="default" w:ascii="黑体" w:hAnsi="黑体" w:eastAsia="黑体" w:cs="黑体"/>
          <w:snapToGrid w:val="0"/>
          <w:color w:val="000000"/>
          <w:spacing w:val="7"/>
          <w:kern w:val="0"/>
          <w:sz w:val="31"/>
          <w:szCs w:val="31"/>
          <w:lang w:eastAsia="zh-Hans"/>
        </w:rPr>
        <w:t xml:space="preserve"> </w:t>
      </w:r>
      <w:r>
        <w:rPr>
          <w:rFonts w:hint="eastAsia" w:ascii="黑体" w:hAnsi="黑体" w:eastAsia="黑体" w:cs="黑体"/>
          <w:snapToGrid w:val="0"/>
          <w:color w:val="000000"/>
          <w:spacing w:val="7"/>
          <w:kern w:val="0"/>
          <w:sz w:val="31"/>
          <w:szCs w:val="31"/>
          <w:lang w:val="en-US" w:eastAsia="zh-Hans"/>
        </w:rPr>
        <w:t>总则</w:t>
      </w:r>
    </w:p>
    <w:p>
      <w:pPr>
        <w:keepNext w:val="0"/>
        <w:keepLines w:val="0"/>
        <w:widowControl/>
        <w:suppressLineNumbers w:val="0"/>
        <w:ind w:firstLine="668" w:firstLineChars="200"/>
        <w:jc w:val="left"/>
        <w:rPr>
          <w:rFonts w:hint="eastAsia" w:ascii="仿宋" w:hAnsi="仿宋" w:eastAsia="仿宋" w:cs="仿宋"/>
          <w:snapToGrid w:val="0"/>
          <w:color w:val="000000"/>
          <w:spacing w:val="6"/>
          <w:kern w:val="0"/>
          <w:sz w:val="31"/>
          <w:szCs w:val="31"/>
          <w:lang w:val="en-US" w:eastAsia="zh-Hans"/>
        </w:rPr>
      </w:pPr>
      <w:r>
        <w:rPr>
          <w:rFonts w:hint="eastAsia" w:ascii="仿宋" w:hAnsi="仿宋" w:eastAsia="仿宋" w:cs="仿宋"/>
          <w:snapToGrid w:val="0"/>
          <w:color w:val="000000"/>
          <w:spacing w:val="12"/>
          <w:kern w:val="0"/>
          <w:sz w:val="31"/>
          <w:szCs w:val="31"/>
          <w:lang w:val="en-US" w:eastAsia="zh-Hans"/>
          <w14:textOutline w14:w="5793" w14:cap="sq" w14:cmpd="sng">
            <w14:solidFill>
              <w14:srgbClr w14:val="000000"/>
            </w14:solidFill>
            <w14:prstDash w14:val="solid"/>
            <w14:bevel/>
          </w14:textOutline>
        </w:rPr>
        <w:t>第一条</w:t>
      </w:r>
      <w:r>
        <w:rPr>
          <w:rFonts w:hint="default" w:ascii="仿宋" w:hAnsi="仿宋" w:eastAsia="仿宋" w:cs="仿宋"/>
          <w:b/>
          <w:bCs/>
          <w:color w:val="000000"/>
          <w:kern w:val="0"/>
          <w:sz w:val="28"/>
          <w:szCs w:val="28"/>
          <w:lang w:eastAsia="zh-Hans" w:bidi="ar"/>
        </w:rPr>
        <w:t xml:space="preserve"> </w:t>
      </w:r>
      <w:r>
        <w:rPr>
          <w:rFonts w:hint="eastAsia" w:ascii="仿宋" w:hAnsi="仿宋" w:eastAsia="仿宋" w:cs="仿宋"/>
          <w:b/>
          <w:bCs/>
          <w:color w:val="000000"/>
          <w:kern w:val="0"/>
          <w:sz w:val="28"/>
          <w:szCs w:val="28"/>
          <w:lang w:val="en-US" w:eastAsia="zh-CN" w:bidi="ar"/>
        </w:rPr>
        <w:t xml:space="preserve"> </w:t>
      </w:r>
      <w:r>
        <w:rPr>
          <w:rFonts w:hint="eastAsia" w:ascii="仿宋" w:hAnsi="仿宋" w:eastAsia="仿宋" w:cs="仿宋"/>
          <w:snapToGrid w:val="0"/>
          <w:color w:val="000000"/>
          <w:spacing w:val="6"/>
          <w:kern w:val="0"/>
          <w:sz w:val="31"/>
          <w:szCs w:val="31"/>
          <w:lang w:val="en-US" w:eastAsia="zh-Hans"/>
        </w:rPr>
        <w:t>为建设高素质学院学生干部队伍，加强对学生干部的培养、管理与监督，完善学生干部管理考核机制，实现学生干部管理规范化，进一步调动学生干部工作积极性与主动性,充分发挥学生干部的模范带头作用，根据</w:t>
      </w:r>
      <w:r>
        <w:rPr>
          <w:rFonts w:ascii="仿宋" w:hAnsi="仿宋" w:eastAsia="仿宋" w:cs="仿宋"/>
          <w:snapToGrid w:val="0"/>
          <w:color w:val="000000"/>
          <w:spacing w:val="6"/>
          <w:kern w:val="0"/>
          <w:sz w:val="31"/>
          <w:szCs w:val="31"/>
          <w:lang w:val="en-US" w:eastAsia="zh-CN"/>
        </w:rPr>
        <w:t>《关</w:t>
      </w:r>
      <w:r>
        <w:rPr>
          <w:rFonts w:hint="default" w:ascii="仿宋" w:hAnsi="仿宋" w:eastAsia="仿宋" w:cs="仿宋"/>
          <w:snapToGrid w:val="0"/>
          <w:color w:val="000000"/>
          <w:spacing w:val="6"/>
          <w:kern w:val="0"/>
          <w:sz w:val="31"/>
          <w:szCs w:val="31"/>
          <w:lang w:val="en-US" w:eastAsia="zh-CN"/>
        </w:rPr>
        <w:t>于推动学生会（研究生会）深化改革的实施意见》（浙商大党办函〔2020〕8号）</w:t>
      </w:r>
      <w:r>
        <w:rPr>
          <w:rFonts w:hint="eastAsia" w:ascii="仿宋" w:hAnsi="仿宋" w:eastAsia="仿宋" w:cs="仿宋"/>
          <w:snapToGrid w:val="0"/>
          <w:color w:val="000000"/>
          <w:spacing w:val="6"/>
          <w:kern w:val="0"/>
          <w:sz w:val="31"/>
          <w:szCs w:val="31"/>
          <w:lang w:val="en-US" w:eastAsia="zh-Hans"/>
        </w:rPr>
        <w:t>《中共浙江工商大学委员会学生社团建设管理实施办法》（浙商大党〔2020〕18号）、《浙江工商大学学生素质评价办法》（浙商大学〔2022〕122号）、《</w:t>
      </w:r>
      <w:r>
        <w:rPr>
          <w:rFonts w:hint="eastAsia" w:ascii="仿宋" w:hAnsi="仿宋" w:eastAsia="仿宋" w:cs="仿宋"/>
          <w:snapToGrid w:val="0"/>
          <w:color w:val="000000"/>
          <w:spacing w:val="6"/>
          <w:kern w:val="0"/>
          <w:sz w:val="31"/>
          <w:szCs w:val="31"/>
          <w:lang w:val="en-US" w:eastAsia="zh-CN"/>
        </w:rPr>
        <w:t>浙江工商大学本科生学生干部考核实施办法（试行）》（浙商大团〔2022〕28号）</w:t>
      </w:r>
      <w:r>
        <w:rPr>
          <w:rFonts w:hint="eastAsia" w:ascii="仿宋" w:hAnsi="仿宋" w:eastAsia="仿宋" w:cs="仿宋"/>
          <w:snapToGrid w:val="0"/>
          <w:color w:val="000000"/>
          <w:spacing w:val="6"/>
          <w:kern w:val="0"/>
          <w:sz w:val="31"/>
          <w:szCs w:val="31"/>
          <w:lang w:val="en-US" w:eastAsia="zh-Hans"/>
        </w:rPr>
        <w:t>等文件精神，特制定本办法。</w:t>
      </w:r>
    </w:p>
    <w:p>
      <w:pPr>
        <w:keepNext w:val="0"/>
        <w:keepLines w:val="0"/>
        <w:widowControl/>
        <w:suppressLineNumbers w:val="0"/>
        <w:ind w:firstLine="668" w:firstLineChars="200"/>
        <w:jc w:val="left"/>
        <w:rPr>
          <w:rFonts w:hint="eastAsia" w:ascii="仿宋" w:hAnsi="仿宋" w:eastAsia="仿宋" w:cs="仿宋"/>
          <w:snapToGrid w:val="0"/>
          <w:color w:val="000000"/>
          <w:spacing w:val="12"/>
          <w:kern w:val="0"/>
          <w:sz w:val="31"/>
          <w:szCs w:val="31"/>
          <w:lang w:val="en-US" w:eastAsia="zh-CN"/>
          <w14:textOutline w14:w="5793" w14:cap="sq" w14:cmpd="sng">
            <w14:solidFill>
              <w14:srgbClr w14:val="000000"/>
            </w14:solidFill>
            <w14:prstDash w14:val="solid"/>
            <w14:bevel/>
          </w14:textOutline>
        </w:rPr>
      </w:pPr>
      <w:r>
        <w:rPr>
          <w:rFonts w:hint="eastAsia" w:ascii="仿宋" w:hAnsi="仿宋" w:eastAsia="仿宋" w:cs="仿宋"/>
          <w:snapToGrid w:val="0"/>
          <w:color w:val="000000"/>
          <w:spacing w:val="12"/>
          <w:kern w:val="0"/>
          <w:sz w:val="31"/>
          <w:szCs w:val="31"/>
          <w:lang w:val="en-US" w:eastAsia="zh-Hans"/>
          <w14:textOutline w14:w="5793" w14:cap="sq" w14:cmpd="sng">
            <w14:solidFill>
              <w14:srgbClr w14:val="000000"/>
            </w14:solidFill>
            <w14:prstDash w14:val="solid"/>
            <w14:bevel/>
          </w14:textOutline>
        </w:rPr>
        <w:t>第二条</w:t>
      </w:r>
      <w:r>
        <w:rPr>
          <w:rFonts w:hint="default" w:ascii="仿宋" w:hAnsi="仿宋" w:eastAsia="仿宋" w:cs="仿宋"/>
          <w:b/>
          <w:bCs/>
          <w:color w:val="000000"/>
          <w:kern w:val="0"/>
          <w:sz w:val="28"/>
          <w:szCs w:val="28"/>
          <w:lang w:eastAsia="zh-Hans" w:bidi="ar"/>
        </w:rPr>
        <w:t xml:space="preserve"> </w:t>
      </w:r>
      <w:r>
        <w:rPr>
          <w:rFonts w:hint="eastAsia" w:ascii="仿宋" w:hAnsi="仿宋" w:eastAsia="仿宋" w:cs="仿宋"/>
          <w:b/>
          <w:bCs/>
          <w:color w:val="000000"/>
          <w:kern w:val="0"/>
          <w:sz w:val="28"/>
          <w:szCs w:val="28"/>
          <w:lang w:val="en-US" w:eastAsia="zh-CN" w:bidi="ar"/>
        </w:rPr>
        <w:t xml:space="preserve"> </w:t>
      </w:r>
      <w:r>
        <w:rPr>
          <w:rFonts w:hint="eastAsia" w:ascii="仿宋" w:hAnsi="仿宋" w:eastAsia="仿宋" w:cs="仿宋"/>
          <w:snapToGrid w:val="0"/>
          <w:color w:val="000000"/>
          <w:spacing w:val="6"/>
          <w:kern w:val="0"/>
          <w:sz w:val="31"/>
          <w:szCs w:val="31"/>
          <w:lang w:val="en-US" w:eastAsia="zh-CN"/>
        </w:rPr>
        <w:t>本办法适用于学院、班级和</w:t>
      </w:r>
      <w:r>
        <w:rPr>
          <w:rFonts w:hint="eastAsia" w:ascii="仿宋" w:hAnsi="仿宋" w:eastAsia="仿宋" w:cs="仿宋"/>
          <w:snapToGrid w:val="0"/>
          <w:color w:val="000000"/>
          <w:spacing w:val="6"/>
          <w:kern w:val="0"/>
          <w:sz w:val="31"/>
          <w:szCs w:val="31"/>
          <w:lang w:val="en-US" w:eastAsia="zh-Hans"/>
        </w:rPr>
        <w:t>院</w:t>
      </w:r>
      <w:r>
        <w:rPr>
          <w:rFonts w:hint="eastAsia" w:ascii="仿宋" w:hAnsi="仿宋" w:eastAsia="仿宋" w:cs="仿宋"/>
          <w:snapToGrid w:val="0"/>
          <w:color w:val="000000"/>
          <w:spacing w:val="6"/>
          <w:kern w:val="0"/>
          <w:sz w:val="31"/>
          <w:szCs w:val="31"/>
          <w:lang w:val="en-US" w:eastAsia="zh-CN"/>
        </w:rPr>
        <w:t>党团组织、学生社团</w:t>
      </w:r>
      <w:r>
        <w:rPr>
          <w:rFonts w:hint="eastAsia" w:ascii="仿宋" w:hAnsi="仿宋" w:eastAsia="仿宋" w:cs="仿宋"/>
          <w:snapToGrid w:val="0"/>
          <w:color w:val="000000"/>
          <w:spacing w:val="6"/>
          <w:kern w:val="0"/>
          <w:sz w:val="31"/>
          <w:szCs w:val="31"/>
          <w:lang w:val="en-US" w:eastAsia="zh-Hans"/>
        </w:rPr>
        <w:t>等</w:t>
      </w:r>
      <w:r>
        <w:rPr>
          <w:rFonts w:hint="eastAsia" w:ascii="仿宋" w:hAnsi="仿宋" w:eastAsia="仿宋" w:cs="仿宋"/>
          <w:snapToGrid w:val="0"/>
          <w:color w:val="000000"/>
          <w:spacing w:val="6"/>
          <w:kern w:val="0"/>
          <w:sz w:val="31"/>
          <w:szCs w:val="31"/>
          <w:lang w:val="en-US" w:eastAsia="zh-CN"/>
        </w:rPr>
        <w:t>各类学生组织中不同岗位的学生干部。</w:t>
      </w:r>
    </w:p>
    <w:p>
      <w:pPr>
        <w:keepNext w:val="0"/>
        <w:keepLines w:val="0"/>
        <w:widowControl/>
        <w:suppressLineNumbers w:val="0"/>
        <w:jc w:val="center"/>
        <w:rPr>
          <w:rFonts w:hint="eastAsia" w:ascii="仿宋" w:hAnsi="仿宋" w:eastAsia="仿宋" w:cs="仿宋"/>
          <w:snapToGrid w:val="0"/>
          <w:color w:val="000000"/>
          <w:spacing w:val="12"/>
          <w:kern w:val="0"/>
          <w:sz w:val="31"/>
          <w:szCs w:val="31"/>
          <w:lang w:val="en-US" w:eastAsia="zh-Hans"/>
          <w14:textOutline w14:w="5793" w14:cap="sq" w14:cmpd="sng">
            <w14:solidFill>
              <w14:srgbClr w14:val="000000"/>
            </w14:solidFill>
            <w14:prstDash w14:val="solid"/>
            <w14:bevel/>
          </w14:textOutline>
        </w:rPr>
      </w:pPr>
      <w:r>
        <w:rPr>
          <w:rFonts w:hint="eastAsia" w:ascii="黑体" w:hAnsi="黑体" w:eastAsia="黑体" w:cs="黑体"/>
          <w:snapToGrid w:val="0"/>
          <w:color w:val="000000"/>
          <w:spacing w:val="7"/>
          <w:kern w:val="0"/>
          <w:sz w:val="31"/>
          <w:szCs w:val="31"/>
          <w:lang w:val="en-US" w:eastAsia="zh-CN"/>
        </w:rPr>
        <w:t>第二章</w:t>
      </w:r>
      <w:r>
        <w:rPr>
          <w:rFonts w:hint="default" w:ascii="黑体" w:hAnsi="黑体" w:eastAsia="黑体" w:cs="黑体"/>
          <w:snapToGrid w:val="0"/>
          <w:color w:val="000000"/>
          <w:spacing w:val="7"/>
          <w:kern w:val="0"/>
          <w:sz w:val="31"/>
          <w:szCs w:val="31"/>
          <w:lang w:val="en-US" w:eastAsia="zh-Hans"/>
        </w:rPr>
        <w:t xml:space="preserve"> </w:t>
      </w:r>
      <w:r>
        <w:rPr>
          <w:rFonts w:hint="eastAsia" w:ascii="黑体" w:hAnsi="黑体" w:eastAsia="黑体" w:cs="黑体"/>
          <w:snapToGrid w:val="0"/>
          <w:color w:val="000000"/>
          <w:spacing w:val="7"/>
          <w:kern w:val="0"/>
          <w:sz w:val="31"/>
          <w:szCs w:val="31"/>
          <w:lang w:val="en-US" w:eastAsia="zh-CN"/>
        </w:rPr>
        <w:t>岗位设置</w:t>
      </w:r>
    </w:p>
    <w:p>
      <w:pPr>
        <w:keepNext w:val="0"/>
        <w:keepLines w:val="0"/>
        <w:widowControl/>
        <w:suppressLineNumbers w:val="0"/>
        <w:ind w:firstLine="668" w:firstLineChars="200"/>
        <w:jc w:val="left"/>
        <w:rPr>
          <w:rFonts w:hint="default" w:ascii="仿宋" w:hAnsi="仿宋" w:eastAsia="仿宋" w:cs="仿宋"/>
          <w:snapToGrid w:val="0"/>
          <w:color w:val="000000"/>
          <w:spacing w:val="12"/>
          <w:kern w:val="0"/>
          <w:sz w:val="31"/>
          <w:szCs w:val="31"/>
          <w:lang w:val="en-US" w:eastAsia="zh-CN"/>
          <w14:textOutline w14:w="5793" w14:cap="sq" w14:cmpd="sng">
            <w14:solidFill>
              <w14:srgbClr w14:val="000000"/>
            </w14:solidFill>
            <w14:prstDash w14:val="solid"/>
            <w14:bevel/>
          </w14:textOutline>
        </w:rPr>
      </w:pPr>
      <w:r>
        <w:rPr>
          <w:rFonts w:hint="default" w:ascii="仿宋" w:hAnsi="仿宋" w:eastAsia="仿宋" w:cs="仿宋"/>
          <w:snapToGrid w:val="0"/>
          <w:color w:val="000000"/>
          <w:spacing w:val="12"/>
          <w:kern w:val="0"/>
          <w:sz w:val="31"/>
          <w:szCs w:val="31"/>
          <w:lang w:val="en-US" w:eastAsia="zh-CN"/>
          <w14:textOutline w14:w="5793" w14:cap="sq" w14:cmpd="sng">
            <w14:solidFill>
              <w14:srgbClr w14:val="000000"/>
            </w14:solidFill>
            <w14:prstDash w14:val="solid"/>
            <w14:bevel/>
          </w14:textOutline>
        </w:rPr>
        <w:t>第三条</w:t>
      </w:r>
      <w:r>
        <w:rPr>
          <w:rFonts w:hint="default" w:ascii="仿宋" w:hAnsi="仿宋" w:eastAsia="仿宋" w:cs="仿宋"/>
          <w:b/>
          <w:bCs/>
          <w:color w:val="000000"/>
          <w:kern w:val="0"/>
          <w:sz w:val="28"/>
          <w:szCs w:val="28"/>
          <w:lang w:eastAsia="zh-Hans" w:bidi="ar"/>
        </w:rPr>
        <w:t xml:space="preserve"> </w:t>
      </w:r>
      <w:r>
        <w:rPr>
          <w:rFonts w:hint="eastAsia" w:ascii="仿宋" w:hAnsi="仿宋" w:eastAsia="仿宋" w:cs="仿宋"/>
          <w:b/>
          <w:bCs/>
          <w:color w:val="000000"/>
          <w:kern w:val="0"/>
          <w:sz w:val="28"/>
          <w:szCs w:val="28"/>
          <w:lang w:val="en-US" w:eastAsia="zh-CN" w:bidi="ar"/>
        </w:rPr>
        <w:t xml:space="preserve"> </w:t>
      </w:r>
      <w:r>
        <w:rPr>
          <w:rFonts w:hint="default" w:ascii="仿宋" w:hAnsi="仿宋" w:eastAsia="仿宋" w:cs="仿宋"/>
          <w:snapToGrid w:val="0"/>
          <w:color w:val="000000"/>
          <w:spacing w:val="6"/>
          <w:kern w:val="0"/>
          <w:sz w:val="31"/>
          <w:szCs w:val="31"/>
          <w:lang w:val="en-US" w:eastAsia="zh-CN"/>
        </w:rPr>
        <w:t>根据《关于推动学生会（研究生会）深化改革的实施意见》（浙商大党办函〔2020〕8 号）文件要求，院学生会岗位设置坚持精简原则，学院学生会工作人员一般为20人至30人，主席团成员不超过3人。其他学生组织可参照该文件设置必要岗位。</w:t>
      </w:r>
    </w:p>
    <w:p>
      <w:pPr>
        <w:keepNext w:val="0"/>
        <w:keepLines w:val="0"/>
        <w:widowControl/>
        <w:suppressLineNumbers w:val="0"/>
        <w:ind w:firstLine="668" w:firstLineChars="200"/>
        <w:jc w:val="left"/>
        <w:rPr>
          <w:rFonts w:hint="eastAsia" w:ascii="仿宋" w:hAnsi="仿宋" w:eastAsia="仿宋" w:cs="仿宋"/>
          <w:snapToGrid w:val="0"/>
          <w:color w:val="000000"/>
          <w:spacing w:val="6"/>
          <w:kern w:val="0"/>
          <w:sz w:val="31"/>
          <w:szCs w:val="31"/>
          <w:lang w:val="en-US" w:eastAsia="zh-Hans"/>
        </w:rPr>
      </w:pPr>
      <w:r>
        <w:rPr>
          <w:rFonts w:hint="eastAsia" w:ascii="仿宋" w:hAnsi="仿宋" w:eastAsia="仿宋" w:cs="仿宋"/>
          <w:snapToGrid w:val="0"/>
          <w:color w:val="000000"/>
          <w:spacing w:val="12"/>
          <w:kern w:val="0"/>
          <w:sz w:val="31"/>
          <w:szCs w:val="31"/>
          <w:lang w:val="en-US" w:eastAsia="zh-CN"/>
          <w14:textOutline w14:w="5793" w14:cap="sq" w14:cmpd="sng">
            <w14:solidFill>
              <w14:srgbClr w14:val="000000"/>
            </w14:solidFill>
            <w14:prstDash w14:val="solid"/>
            <w14:bevel/>
          </w14:textOutline>
        </w:rPr>
        <w:t>第四条</w:t>
      </w:r>
      <w:r>
        <w:rPr>
          <w:rFonts w:hint="default" w:ascii="仿宋" w:hAnsi="仿宋" w:eastAsia="仿宋" w:cs="仿宋"/>
          <w:b/>
          <w:bCs/>
          <w:color w:val="000000"/>
          <w:kern w:val="0"/>
          <w:sz w:val="28"/>
          <w:szCs w:val="28"/>
          <w:lang w:eastAsia="zh-Hans" w:bidi="ar"/>
        </w:rPr>
        <w:t xml:space="preserve"> </w:t>
      </w:r>
      <w:r>
        <w:rPr>
          <w:rFonts w:hint="eastAsia" w:ascii="仿宋" w:hAnsi="仿宋" w:eastAsia="仿宋" w:cs="仿宋"/>
          <w:b/>
          <w:bCs/>
          <w:color w:val="000000"/>
          <w:kern w:val="0"/>
          <w:sz w:val="28"/>
          <w:szCs w:val="28"/>
          <w:lang w:val="en-US" w:eastAsia="zh-CN" w:bidi="ar"/>
        </w:rPr>
        <w:t xml:space="preserve"> </w:t>
      </w:r>
      <w:r>
        <w:rPr>
          <w:rFonts w:hint="default" w:ascii="仿宋" w:hAnsi="仿宋" w:eastAsia="仿宋" w:cs="仿宋"/>
          <w:snapToGrid w:val="0"/>
          <w:color w:val="000000"/>
          <w:spacing w:val="6"/>
          <w:kern w:val="0"/>
          <w:sz w:val="31"/>
          <w:szCs w:val="31"/>
          <w:lang w:val="en-US" w:eastAsia="zh-CN"/>
        </w:rPr>
        <w:t>班级团支部委员、班级委员设置参照《班级（团支部）委员岗位设置工作指引》（详见附件）执行。</w:t>
      </w:r>
    </w:p>
    <w:p>
      <w:pPr>
        <w:keepNext w:val="0"/>
        <w:keepLines w:val="0"/>
        <w:widowControl/>
        <w:suppressLineNumbers w:val="0"/>
        <w:ind w:firstLine="668" w:firstLineChars="200"/>
        <w:jc w:val="left"/>
        <w:rPr>
          <w:rFonts w:hint="default" w:ascii="仿宋" w:hAnsi="仿宋" w:eastAsia="仿宋" w:cs="仿宋"/>
          <w:snapToGrid w:val="0"/>
          <w:color w:val="000000"/>
          <w:spacing w:val="12"/>
          <w:kern w:val="0"/>
          <w:sz w:val="31"/>
          <w:szCs w:val="31"/>
          <w:lang w:val="en-US" w:eastAsia="zh-CN"/>
          <w14:textOutline w14:w="5793" w14:cap="sq" w14:cmpd="sng">
            <w14:solidFill>
              <w14:srgbClr w14:val="000000"/>
            </w14:solidFill>
            <w14:prstDash w14:val="solid"/>
            <w14:bevel/>
          </w14:textOutline>
        </w:rPr>
      </w:pPr>
      <w:r>
        <w:rPr>
          <w:rFonts w:hint="default" w:ascii="仿宋" w:hAnsi="仿宋" w:eastAsia="仿宋" w:cs="仿宋"/>
          <w:snapToGrid w:val="0"/>
          <w:color w:val="000000"/>
          <w:spacing w:val="12"/>
          <w:kern w:val="0"/>
          <w:sz w:val="31"/>
          <w:szCs w:val="31"/>
          <w:lang w:val="en-US" w:eastAsia="zh-CN"/>
          <w14:textOutline w14:w="5793" w14:cap="sq" w14:cmpd="sng">
            <w14:solidFill>
              <w14:srgbClr w14:val="000000"/>
            </w14:solidFill>
            <w14:prstDash w14:val="solid"/>
            <w14:bevel/>
          </w14:textOutline>
        </w:rPr>
        <w:t>第五条</w:t>
      </w:r>
      <w:r>
        <w:rPr>
          <w:rFonts w:hint="default" w:ascii="仿宋" w:hAnsi="仿宋" w:eastAsia="仿宋" w:cs="仿宋"/>
          <w:b/>
          <w:bCs/>
          <w:color w:val="000000"/>
          <w:kern w:val="0"/>
          <w:sz w:val="28"/>
          <w:szCs w:val="28"/>
          <w:lang w:eastAsia="zh-Hans" w:bidi="ar"/>
        </w:rPr>
        <w:t xml:space="preserve"> </w:t>
      </w:r>
      <w:r>
        <w:rPr>
          <w:rFonts w:hint="eastAsia" w:ascii="仿宋" w:hAnsi="仿宋" w:eastAsia="仿宋" w:cs="仿宋"/>
          <w:b/>
          <w:bCs/>
          <w:color w:val="000000"/>
          <w:kern w:val="0"/>
          <w:sz w:val="28"/>
          <w:szCs w:val="28"/>
          <w:lang w:val="en-US" w:eastAsia="zh-CN" w:bidi="ar"/>
        </w:rPr>
        <w:t xml:space="preserve"> </w:t>
      </w:r>
      <w:r>
        <w:rPr>
          <w:rFonts w:hint="default" w:ascii="仿宋" w:hAnsi="仿宋" w:eastAsia="仿宋" w:cs="仿宋"/>
          <w:snapToGrid w:val="0"/>
          <w:color w:val="000000"/>
          <w:spacing w:val="6"/>
          <w:kern w:val="0"/>
          <w:sz w:val="31"/>
          <w:szCs w:val="31"/>
          <w:lang w:val="en-US" w:eastAsia="zh-CN"/>
        </w:rPr>
        <w:t>学生社团干部考核范围与社团星级评定结果联动，详见《浙江工商大学学生社团星级评定实施办法》（浙商大团[2022]）18号文件）第十四条）。</w:t>
      </w:r>
    </w:p>
    <w:p>
      <w:pPr>
        <w:keepNext w:val="0"/>
        <w:keepLines w:val="0"/>
        <w:widowControl/>
        <w:suppressLineNumbers w:val="0"/>
        <w:jc w:val="left"/>
        <w:rPr>
          <w:rFonts w:hint="default" w:ascii="仿宋" w:hAnsi="仿宋" w:eastAsia="仿宋" w:cs="仿宋"/>
          <w:color w:val="000000"/>
          <w:kern w:val="0"/>
          <w:sz w:val="31"/>
          <w:szCs w:val="31"/>
          <w:lang w:val="en-US" w:eastAsia="zh-CN" w:bidi="ar"/>
        </w:rPr>
      </w:pPr>
    </w:p>
    <w:p>
      <w:pPr>
        <w:widowControl/>
        <w:kinsoku w:val="0"/>
        <w:autoSpaceDE w:val="0"/>
        <w:autoSpaceDN w:val="0"/>
        <w:adjustRightInd w:val="0"/>
        <w:snapToGrid w:val="0"/>
        <w:spacing w:before="101" w:line="227" w:lineRule="auto"/>
        <w:jc w:val="center"/>
        <w:textAlignment w:val="baseline"/>
        <w:rPr>
          <w:rFonts w:ascii="黑体" w:hAnsi="黑体" w:eastAsia="黑体" w:cs="黑体"/>
          <w:snapToGrid w:val="0"/>
          <w:color w:val="000000"/>
          <w:spacing w:val="7"/>
          <w:kern w:val="0"/>
          <w:sz w:val="31"/>
          <w:szCs w:val="31"/>
        </w:rPr>
      </w:pPr>
      <w:r>
        <w:rPr>
          <w:rFonts w:ascii="黑体" w:hAnsi="黑体" w:eastAsia="黑体" w:cs="黑体"/>
          <w:snapToGrid w:val="0"/>
          <w:color w:val="000000"/>
          <w:spacing w:val="7"/>
          <w:kern w:val="0"/>
          <w:sz w:val="31"/>
          <w:szCs w:val="31"/>
          <w:lang w:val="en-US" w:eastAsia="zh-CN"/>
        </w:rPr>
        <w:t xml:space="preserve">第三章 </w:t>
      </w:r>
      <w:r>
        <w:rPr>
          <w:rFonts w:hint="default" w:ascii="黑体" w:hAnsi="黑体" w:eastAsia="黑体" w:cs="黑体"/>
          <w:snapToGrid w:val="0"/>
          <w:color w:val="000000"/>
          <w:spacing w:val="7"/>
          <w:kern w:val="0"/>
          <w:sz w:val="31"/>
          <w:szCs w:val="31"/>
          <w:lang w:val="en-US" w:eastAsia="zh-CN"/>
        </w:rPr>
        <w:t>考核内容和方式</w:t>
      </w:r>
    </w:p>
    <w:p>
      <w:pPr>
        <w:keepNext w:val="0"/>
        <w:keepLines w:val="0"/>
        <w:widowControl/>
        <w:suppressLineNumbers w:val="0"/>
        <w:ind w:firstLine="668" w:firstLineChars="200"/>
        <w:jc w:val="left"/>
        <w:rPr>
          <w:rFonts w:hint="default" w:ascii="仿宋" w:hAnsi="仿宋" w:eastAsia="仿宋" w:cs="仿宋"/>
          <w:snapToGrid w:val="0"/>
          <w:color w:val="000000"/>
          <w:spacing w:val="6"/>
          <w:kern w:val="0"/>
          <w:sz w:val="31"/>
          <w:szCs w:val="31"/>
          <w:lang w:val="en-US" w:eastAsia="zh-CN"/>
        </w:rPr>
      </w:pPr>
      <w:r>
        <w:rPr>
          <w:rFonts w:hint="default" w:ascii="仿宋" w:hAnsi="仿宋" w:eastAsia="仿宋" w:cs="仿宋"/>
          <w:snapToGrid w:val="0"/>
          <w:color w:val="000000"/>
          <w:spacing w:val="12"/>
          <w:kern w:val="0"/>
          <w:sz w:val="31"/>
          <w:szCs w:val="31"/>
          <w:lang w:val="en-US" w:eastAsia="zh-CN"/>
          <w14:textOutline w14:w="5793" w14:cap="sq" w14:cmpd="sng">
            <w14:solidFill>
              <w14:srgbClr w14:val="000000"/>
            </w14:solidFill>
            <w14:prstDash w14:val="solid"/>
            <w14:bevel/>
          </w14:textOutline>
        </w:rPr>
        <w:t>第六条</w:t>
      </w:r>
      <w:r>
        <w:rPr>
          <w:rFonts w:hint="default" w:ascii="仿宋" w:hAnsi="仿宋" w:eastAsia="仿宋" w:cs="仿宋"/>
          <w:b/>
          <w:bCs/>
          <w:color w:val="000000"/>
          <w:kern w:val="0"/>
          <w:sz w:val="28"/>
          <w:szCs w:val="28"/>
          <w:lang w:val="en-US" w:eastAsia="zh-CN" w:bidi="ar"/>
        </w:rPr>
        <w:t xml:space="preserve"> </w:t>
      </w:r>
      <w:r>
        <w:rPr>
          <w:rFonts w:hint="eastAsia" w:ascii="仿宋" w:hAnsi="仿宋" w:eastAsia="仿宋" w:cs="仿宋"/>
          <w:b/>
          <w:bCs/>
          <w:color w:val="000000"/>
          <w:kern w:val="0"/>
          <w:sz w:val="28"/>
          <w:szCs w:val="28"/>
          <w:lang w:val="en-US" w:eastAsia="zh-CN" w:bidi="ar"/>
        </w:rPr>
        <w:t xml:space="preserve"> </w:t>
      </w:r>
      <w:r>
        <w:rPr>
          <w:rFonts w:hint="default" w:ascii="仿宋" w:hAnsi="仿宋" w:eastAsia="仿宋" w:cs="仿宋"/>
          <w:snapToGrid w:val="0"/>
          <w:color w:val="000000"/>
          <w:spacing w:val="6"/>
          <w:kern w:val="0"/>
          <w:sz w:val="31"/>
          <w:szCs w:val="31"/>
          <w:lang w:val="en-US" w:eastAsia="zh-CN"/>
        </w:rPr>
        <w:t>学生干部考核主要内容包括政治素养、道德品质、学习成绩、态度能力、工作业绩等五个方面。</w:t>
      </w:r>
    </w:p>
    <w:p>
      <w:pPr>
        <w:keepNext w:val="0"/>
        <w:keepLines w:val="0"/>
        <w:widowControl/>
        <w:suppressLineNumbers w:val="0"/>
        <w:ind w:firstLine="644" w:firstLineChars="200"/>
        <w:jc w:val="left"/>
        <w:rPr>
          <w:rFonts w:hint="default" w:ascii="仿宋" w:hAnsi="仿宋" w:eastAsia="仿宋" w:cs="仿宋"/>
          <w:snapToGrid w:val="0"/>
          <w:color w:val="000000"/>
          <w:spacing w:val="6"/>
          <w:kern w:val="0"/>
          <w:sz w:val="31"/>
          <w:szCs w:val="31"/>
          <w:lang w:val="en-US" w:eastAsia="zh-CN"/>
        </w:rPr>
      </w:pPr>
      <w:r>
        <w:rPr>
          <w:rFonts w:hint="default" w:ascii="仿宋" w:hAnsi="仿宋" w:eastAsia="仿宋" w:cs="仿宋"/>
          <w:snapToGrid w:val="0"/>
          <w:color w:val="000000"/>
          <w:spacing w:val="6"/>
          <w:kern w:val="0"/>
          <w:sz w:val="31"/>
          <w:szCs w:val="31"/>
          <w:lang w:val="en-US" w:eastAsia="zh-CN"/>
        </w:rPr>
        <w:t>（一）政治素养：坚持“两个确立”、增强“四个意识”、坚定“四个自信”、做到“两个维护”，做习近平新时代中国特色社会主义思想的忠实信仰者和践行者，政治立场坚定、大局意识强，能运用马克思主义的立场、观点和方法，正确分析和解决问题。</w:t>
      </w:r>
    </w:p>
    <w:p>
      <w:pPr>
        <w:keepNext w:val="0"/>
        <w:keepLines w:val="0"/>
        <w:widowControl/>
        <w:suppressLineNumbers w:val="0"/>
        <w:ind w:firstLine="644" w:firstLineChars="200"/>
        <w:jc w:val="left"/>
        <w:rPr>
          <w:rFonts w:hint="default" w:ascii="仿宋" w:hAnsi="仿宋" w:eastAsia="仿宋" w:cs="仿宋"/>
          <w:snapToGrid w:val="0"/>
          <w:color w:val="000000"/>
          <w:spacing w:val="6"/>
          <w:kern w:val="0"/>
          <w:sz w:val="31"/>
          <w:szCs w:val="31"/>
          <w:lang w:val="en-US" w:eastAsia="zh-CN"/>
        </w:rPr>
      </w:pPr>
      <w:r>
        <w:rPr>
          <w:rFonts w:hint="default" w:ascii="仿宋" w:hAnsi="仿宋" w:eastAsia="仿宋" w:cs="仿宋"/>
          <w:snapToGrid w:val="0"/>
          <w:color w:val="000000"/>
          <w:spacing w:val="6"/>
          <w:kern w:val="0"/>
          <w:sz w:val="31"/>
          <w:szCs w:val="31"/>
          <w:lang w:val="en-US" w:eastAsia="zh-CN"/>
        </w:rPr>
        <w:t>（二）道德品质：带头模范践行社会主义核心价值观，坚持主流价值观，具备较好的思想道德素质，为人正派、品德高尚、廉洁自律、团结同学、助人为乐、作风优良。</w:t>
      </w:r>
    </w:p>
    <w:p>
      <w:pPr>
        <w:keepNext w:val="0"/>
        <w:keepLines w:val="0"/>
        <w:widowControl/>
        <w:suppressLineNumbers w:val="0"/>
        <w:ind w:firstLine="644" w:firstLineChars="200"/>
        <w:jc w:val="left"/>
        <w:rPr>
          <w:rFonts w:hint="default" w:ascii="仿宋" w:hAnsi="仿宋" w:eastAsia="仿宋" w:cs="仿宋"/>
          <w:snapToGrid w:val="0"/>
          <w:color w:val="000000"/>
          <w:spacing w:val="6"/>
          <w:kern w:val="0"/>
          <w:sz w:val="31"/>
          <w:szCs w:val="31"/>
          <w:lang w:val="en-US" w:eastAsia="zh-CN"/>
        </w:rPr>
      </w:pPr>
      <w:r>
        <w:rPr>
          <w:rFonts w:hint="default" w:ascii="仿宋" w:hAnsi="仿宋" w:eastAsia="仿宋" w:cs="仿宋"/>
          <w:snapToGrid w:val="0"/>
          <w:color w:val="000000"/>
          <w:spacing w:val="6"/>
          <w:kern w:val="0"/>
          <w:sz w:val="31"/>
          <w:szCs w:val="31"/>
          <w:lang w:val="en-US" w:eastAsia="zh-CN"/>
        </w:rPr>
        <w:t>（三）学习成绩：学生干部应当是学有余力、学业优良的学生。学习态度端正，勤奋刻苦，上课不迟到、早退、缺席，认真听讲，按时完成作业。所有课程考试考查全部合格是对学生干部最基本的要求。其中院学生会工作人员成绩要求参照《关于推动学生会（研究生会）深化改革的实施意见》（浙商大党办函〔2020〕8号）文件执行。</w:t>
      </w:r>
    </w:p>
    <w:p>
      <w:pPr>
        <w:keepNext w:val="0"/>
        <w:keepLines w:val="0"/>
        <w:widowControl/>
        <w:suppressLineNumbers w:val="0"/>
        <w:ind w:firstLine="644" w:firstLineChars="200"/>
        <w:jc w:val="left"/>
        <w:rPr>
          <w:rFonts w:hint="default" w:ascii="仿宋" w:hAnsi="仿宋" w:eastAsia="仿宋" w:cs="仿宋"/>
          <w:snapToGrid w:val="0"/>
          <w:color w:val="000000"/>
          <w:spacing w:val="6"/>
          <w:kern w:val="0"/>
          <w:sz w:val="31"/>
          <w:szCs w:val="31"/>
          <w:lang w:val="en-US" w:eastAsia="zh-CN"/>
        </w:rPr>
      </w:pPr>
      <w:r>
        <w:rPr>
          <w:rFonts w:hint="default" w:ascii="仿宋" w:hAnsi="仿宋" w:eastAsia="仿宋" w:cs="仿宋"/>
          <w:snapToGrid w:val="0"/>
          <w:color w:val="000000"/>
          <w:spacing w:val="6"/>
          <w:kern w:val="0"/>
          <w:sz w:val="31"/>
          <w:szCs w:val="31"/>
          <w:lang w:val="en-US" w:eastAsia="zh-CN"/>
        </w:rPr>
        <w:t>（四）态度能力：热爱团学工作；有较强的工作责任心，工作认真负责，任劳任怨；具有积极的工作态度和良好的工作作风，主动性强；熟悉本职工作，讲团结、讲纪律，具备与现职相适应的执行力和组织领导能力；具有较好的口头表达能力、文字表达能力和总结归纳能力。</w:t>
      </w:r>
    </w:p>
    <w:p>
      <w:pPr>
        <w:keepNext w:val="0"/>
        <w:keepLines w:val="0"/>
        <w:widowControl/>
        <w:suppressLineNumbers w:val="0"/>
        <w:ind w:firstLine="644" w:firstLineChars="200"/>
        <w:jc w:val="left"/>
        <w:rPr>
          <w:rFonts w:hint="default" w:ascii="仿宋" w:hAnsi="仿宋" w:eastAsia="仿宋" w:cs="仿宋"/>
          <w:snapToGrid w:val="0"/>
          <w:color w:val="000000"/>
          <w:spacing w:val="6"/>
          <w:kern w:val="0"/>
          <w:sz w:val="31"/>
          <w:szCs w:val="31"/>
          <w:lang w:val="en-US" w:eastAsia="zh-CN"/>
        </w:rPr>
      </w:pPr>
      <w:r>
        <w:rPr>
          <w:rFonts w:hint="default" w:ascii="仿宋" w:hAnsi="仿宋" w:eastAsia="仿宋" w:cs="仿宋"/>
          <w:snapToGrid w:val="0"/>
          <w:color w:val="000000"/>
          <w:spacing w:val="6"/>
          <w:kern w:val="0"/>
          <w:sz w:val="31"/>
          <w:szCs w:val="31"/>
          <w:lang w:val="en-US" w:eastAsia="zh-CN"/>
        </w:rPr>
        <w:t>（五）工作业绩：能积极反映同学们的普遍需求，帮助同学们解决问题与困难，同学们评价满意度高；能按时按量完成组织交办的工作任务，准时参加各项活动和会议；工作中有好方法、好措施、好手段，能创造性地完成工作任务；工作效率高、成效明显、成果丰富，为本组织或部门建设作出积极贡献。</w:t>
      </w:r>
    </w:p>
    <w:p>
      <w:pPr>
        <w:keepNext w:val="0"/>
        <w:keepLines w:val="0"/>
        <w:widowControl/>
        <w:suppressLineNumbers w:val="0"/>
        <w:ind w:firstLine="668" w:firstLineChars="200"/>
        <w:jc w:val="left"/>
        <w:rPr>
          <w:rFonts w:hint="default" w:ascii="仿宋" w:hAnsi="仿宋" w:eastAsia="仿宋" w:cs="仿宋"/>
          <w:snapToGrid w:val="0"/>
          <w:color w:val="000000"/>
          <w:spacing w:val="6"/>
          <w:kern w:val="0"/>
          <w:sz w:val="31"/>
          <w:szCs w:val="31"/>
          <w:lang w:val="en-US" w:eastAsia="zh-CN"/>
        </w:rPr>
      </w:pPr>
      <w:r>
        <w:rPr>
          <w:rFonts w:hint="default" w:ascii="仿宋" w:hAnsi="仿宋" w:eastAsia="仿宋" w:cs="仿宋"/>
          <w:snapToGrid w:val="0"/>
          <w:color w:val="000000"/>
          <w:spacing w:val="12"/>
          <w:kern w:val="0"/>
          <w:sz w:val="31"/>
          <w:szCs w:val="31"/>
          <w:lang w:val="en-US" w:eastAsia="zh-CN"/>
          <w14:textOutline w14:w="5793" w14:cap="sq" w14:cmpd="sng">
            <w14:solidFill>
              <w14:srgbClr w14:val="000000"/>
            </w14:solidFill>
            <w14:prstDash w14:val="solid"/>
            <w14:bevel/>
          </w14:textOutline>
        </w:rPr>
        <w:t>第七条</w:t>
      </w:r>
      <w:r>
        <w:rPr>
          <w:rFonts w:hint="default" w:ascii="仿宋" w:hAnsi="仿宋" w:eastAsia="仿宋" w:cs="仿宋"/>
          <w:b/>
          <w:bCs/>
          <w:color w:val="000000"/>
          <w:kern w:val="0"/>
          <w:sz w:val="28"/>
          <w:szCs w:val="28"/>
          <w:lang w:eastAsia="zh-CN" w:bidi="ar"/>
        </w:rPr>
        <w:t xml:space="preserve"> </w:t>
      </w:r>
      <w:r>
        <w:rPr>
          <w:rFonts w:hint="eastAsia" w:ascii="仿宋" w:hAnsi="仿宋" w:eastAsia="仿宋" w:cs="仿宋"/>
          <w:b/>
          <w:bCs/>
          <w:color w:val="000000"/>
          <w:kern w:val="0"/>
          <w:sz w:val="28"/>
          <w:szCs w:val="28"/>
          <w:lang w:val="en-US" w:eastAsia="zh-CN" w:bidi="ar"/>
        </w:rPr>
        <w:t xml:space="preserve"> </w:t>
      </w:r>
      <w:r>
        <w:rPr>
          <w:rFonts w:hint="default" w:ascii="仿宋" w:hAnsi="仿宋" w:eastAsia="仿宋" w:cs="仿宋"/>
          <w:snapToGrid w:val="0"/>
          <w:color w:val="000000"/>
          <w:spacing w:val="6"/>
          <w:kern w:val="0"/>
          <w:sz w:val="31"/>
          <w:szCs w:val="31"/>
          <w:lang w:val="en-US" w:eastAsia="zh-CN"/>
        </w:rPr>
        <w:t>鼓励采用述职评议的方法开展考核工作。以各级学生组织为考核单位，成立由指导教师（辅导员或班主任）、组织负责人、学生代表（服务对象）等相关方组成的评议小组，对学生干部的政治素养、道德品质、学习成绩、态度能力、工作业绩进行综合评价。</w:t>
      </w:r>
    </w:p>
    <w:p>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p>
    <w:p>
      <w:pPr>
        <w:widowControl/>
        <w:kinsoku w:val="0"/>
        <w:autoSpaceDE w:val="0"/>
        <w:autoSpaceDN w:val="0"/>
        <w:adjustRightInd w:val="0"/>
        <w:snapToGrid w:val="0"/>
        <w:spacing w:before="101" w:line="227" w:lineRule="auto"/>
        <w:jc w:val="center"/>
        <w:textAlignment w:val="baseline"/>
        <w:rPr>
          <w:rFonts w:ascii="黑体" w:hAnsi="黑体" w:eastAsia="黑体" w:cs="黑体"/>
          <w:snapToGrid w:val="0"/>
          <w:color w:val="000000"/>
          <w:spacing w:val="7"/>
          <w:kern w:val="0"/>
          <w:sz w:val="31"/>
          <w:szCs w:val="31"/>
          <w:lang w:val="en-US" w:eastAsia="zh-CN"/>
        </w:rPr>
      </w:pPr>
      <w:r>
        <w:rPr>
          <w:rFonts w:hint="default" w:ascii="黑体" w:hAnsi="黑体" w:eastAsia="黑体" w:cs="黑体"/>
          <w:snapToGrid w:val="0"/>
          <w:color w:val="000000"/>
          <w:spacing w:val="7"/>
          <w:kern w:val="0"/>
          <w:sz w:val="31"/>
          <w:szCs w:val="31"/>
          <w:lang w:val="en-US" w:eastAsia="zh-CN"/>
        </w:rPr>
        <w:t>第四章 考核实施</w:t>
      </w:r>
    </w:p>
    <w:p>
      <w:pPr>
        <w:keepNext w:val="0"/>
        <w:keepLines w:val="0"/>
        <w:widowControl/>
        <w:suppressLineNumbers w:val="0"/>
        <w:ind w:firstLine="668" w:firstLineChars="200"/>
        <w:jc w:val="left"/>
        <w:rPr>
          <w:sz w:val="28"/>
          <w:szCs w:val="28"/>
        </w:rPr>
      </w:pPr>
      <w:r>
        <w:rPr>
          <w:rFonts w:hint="default" w:ascii="仿宋" w:hAnsi="仿宋" w:eastAsia="仿宋" w:cs="仿宋"/>
          <w:snapToGrid w:val="0"/>
          <w:color w:val="000000"/>
          <w:spacing w:val="12"/>
          <w:kern w:val="0"/>
          <w:sz w:val="31"/>
          <w:szCs w:val="31"/>
          <w:lang w:val="en-US" w:eastAsia="zh-CN"/>
          <w14:textOutline w14:w="5793" w14:cap="sq" w14:cmpd="sng">
            <w14:solidFill>
              <w14:srgbClr w14:val="000000"/>
            </w14:solidFill>
            <w14:prstDash w14:val="solid"/>
            <w14:bevel/>
          </w14:textOutline>
        </w:rPr>
        <w:t>第</w:t>
      </w:r>
      <w:r>
        <w:rPr>
          <w:rFonts w:hint="eastAsia" w:ascii="仿宋" w:hAnsi="仿宋" w:eastAsia="仿宋" w:cs="仿宋"/>
          <w:snapToGrid w:val="0"/>
          <w:color w:val="000000"/>
          <w:spacing w:val="12"/>
          <w:kern w:val="0"/>
          <w:sz w:val="31"/>
          <w:szCs w:val="31"/>
          <w:lang w:val="en-US" w:eastAsia="zh-Hans"/>
          <w14:textOutline w14:w="5793" w14:cap="sq" w14:cmpd="sng">
            <w14:solidFill>
              <w14:srgbClr w14:val="000000"/>
            </w14:solidFill>
            <w14:prstDash w14:val="solid"/>
            <w14:bevel/>
          </w14:textOutline>
        </w:rPr>
        <w:t>八</w:t>
      </w:r>
      <w:r>
        <w:rPr>
          <w:rFonts w:hint="default" w:ascii="仿宋" w:hAnsi="仿宋" w:eastAsia="仿宋" w:cs="仿宋"/>
          <w:snapToGrid w:val="0"/>
          <w:color w:val="000000"/>
          <w:spacing w:val="12"/>
          <w:kern w:val="0"/>
          <w:sz w:val="31"/>
          <w:szCs w:val="31"/>
          <w:lang w:val="en-US" w:eastAsia="zh-CN"/>
          <w14:textOutline w14:w="5793" w14:cap="sq" w14:cmpd="sng">
            <w14:solidFill>
              <w14:srgbClr w14:val="000000"/>
            </w14:solidFill>
            <w14:prstDash w14:val="solid"/>
            <w14:bevel/>
          </w14:textOutline>
        </w:rPr>
        <w:t>条</w:t>
      </w:r>
      <w:r>
        <w:rPr>
          <w:rFonts w:hint="default" w:ascii="仿宋" w:hAnsi="仿宋" w:eastAsia="仿宋" w:cs="仿宋"/>
          <w:b/>
          <w:bCs/>
          <w:color w:val="000000"/>
          <w:kern w:val="0"/>
          <w:sz w:val="28"/>
          <w:szCs w:val="28"/>
          <w:lang w:val="en-US" w:eastAsia="zh-CN" w:bidi="ar"/>
        </w:rPr>
        <w:t xml:space="preserve"> </w:t>
      </w:r>
      <w:r>
        <w:rPr>
          <w:rFonts w:hint="eastAsia" w:ascii="仿宋" w:hAnsi="仿宋" w:eastAsia="仿宋" w:cs="仿宋"/>
          <w:b/>
          <w:bCs/>
          <w:color w:val="000000"/>
          <w:kern w:val="0"/>
          <w:sz w:val="28"/>
          <w:szCs w:val="28"/>
          <w:lang w:val="en-US" w:eastAsia="zh-CN" w:bidi="ar"/>
        </w:rPr>
        <w:t xml:space="preserve"> </w:t>
      </w:r>
      <w:r>
        <w:rPr>
          <w:rFonts w:hint="default" w:ascii="仿宋" w:hAnsi="仿宋" w:eastAsia="仿宋" w:cs="仿宋"/>
          <w:snapToGrid w:val="0"/>
          <w:color w:val="000000"/>
          <w:spacing w:val="6"/>
          <w:kern w:val="0"/>
          <w:sz w:val="31"/>
          <w:szCs w:val="31"/>
          <w:lang w:val="en-US" w:eastAsia="zh-CN"/>
        </w:rPr>
        <w:t>学生干部考核以自然年（当年度1月至12月）为周期，每年年底开展相关考核工作。具体以校团委通知为准。</w:t>
      </w:r>
    </w:p>
    <w:p>
      <w:pPr>
        <w:keepNext w:val="0"/>
        <w:keepLines w:val="0"/>
        <w:widowControl/>
        <w:suppressLineNumbers w:val="0"/>
        <w:ind w:firstLine="668" w:firstLineChars="200"/>
        <w:jc w:val="left"/>
        <w:rPr>
          <w:rFonts w:hint="default" w:ascii="仿宋" w:hAnsi="仿宋" w:eastAsia="仿宋" w:cs="仿宋"/>
          <w:snapToGrid w:val="0"/>
          <w:color w:val="000000"/>
          <w:spacing w:val="6"/>
          <w:kern w:val="0"/>
          <w:sz w:val="31"/>
          <w:szCs w:val="31"/>
          <w:lang w:val="en-US" w:eastAsia="zh-CN"/>
        </w:rPr>
      </w:pPr>
      <w:r>
        <w:rPr>
          <w:rFonts w:hint="default" w:ascii="仿宋" w:hAnsi="仿宋" w:eastAsia="仿宋" w:cs="仿宋"/>
          <w:snapToGrid w:val="0"/>
          <w:color w:val="000000"/>
          <w:spacing w:val="12"/>
          <w:kern w:val="0"/>
          <w:sz w:val="31"/>
          <w:szCs w:val="31"/>
          <w:lang w:val="en-US" w:eastAsia="zh-CN"/>
          <w14:textOutline w14:w="5793" w14:cap="sq" w14:cmpd="sng">
            <w14:solidFill>
              <w14:srgbClr w14:val="000000"/>
            </w14:solidFill>
            <w14:prstDash w14:val="solid"/>
            <w14:bevel/>
          </w14:textOutline>
        </w:rPr>
        <w:t>第</w:t>
      </w:r>
      <w:r>
        <w:rPr>
          <w:rFonts w:hint="eastAsia" w:ascii="仿宋" w:hAnsi="仿宋" w:eastAsia="仿宋" w:cs="仿宋"/>
          <w:snapToGrid w:val="0"/>
          <w:color w:val="000000"/>
          <w:spacing w:val="12"/>
          <w:kern w:val="0"/>
          <w:sz w:val="31"/>
          <w:szCs w:val="31"/>
          <w:lang w:val="en-US" w:eastAsia="zh-Hans"/>
          <w14:textOutline w14:w="5793" w14:cap="sq" w14:cmpd="sng">
            <w14:solidFill>
              <w14:srgbClr w14:val="000000"/>
            </w14:solidFill>
            <w14:prstDash w14:val="solid"/>
            <w14:bevel/>
          </w14:textOutline>
        </w:rPr>
        <w:t>九</w:t>
      </w:r>
      <w:r>
        <w:rPr>
          <w:rFonts w:hint="default" w:ascii="仿宋" w:hAnsi="仿宋" w:eastAsia="仿宋" w:cs="仿宋"/>
          <w:snapToGrid w:val="0"/>
          <w:color w:val="000000"/>
          <w:spacing w:val="12"/>
          <w:kern w:val="0"/>
          <w:sz w:val="31"/>
          <w:szCs w:val="31"/>
          <w:lang w:val="en-US" w:eastAsia="zh-CN"/>
          <w14:textOutline w14:w="5793" w14:cap="sq" w14:cmpd="sng">
            <w14:solidFill>
              <w14:srgbClr w14:val="000000"/>
            </w14:solidFill>
            <w14:prstDash w14:val="solid"/>
            <w14:bevel/>
          </w14:textOutline>
        </w:rPr>
        <w:t>条</w:t>
      </w:r>
      <w:r>
        <w:rPr>
          <w:rFonts w:hint="default" w:ascii="仿宋" w:hAnsi="仿宋" w:eastAsia="仿宋" w:cs="仿宋"/>
          <w:b/>
          <w:bCs/>
          <w:color w:val="000000"/>
          <w:kern w:val="0"/>
          <w:sz w:val="28"/>
          <w:szCs w:val="28"/>
          <w:lang w:eastAsia="zh-CN" w:bidi="ar"/>
        </w:rPr>
        <w:t xml:space="preserve"> </w:t>
      </w:r>
      <w:r>
        <w:rPr>
          <w:rFonts w:hint="eastAsia" w:ascii="仿宋" w:hAnsi="仿宋" w:eastAsia="仿宋" w:cs="仿宋"/>
          <w:b/>
          <w:bCs/>
          <w:color w:val="000000"/>
          <w:kern w:val="0"/>
          <w:sz w:val="28"/>
          <w:szCs w:val="28"/>
          <w:lang w:val="en-US" w:eastAsia="zh-CN" w:bidi="ar"/>
        </w:rPr>
        <w:t xml:space="preserve"> </w:t>
      </w:r>
      <w:r>
        <w:rPr>
          <w:rFonts w:hint="default" w:ascii="仿宋" w:hAnsi="仿宋" w:eastAsia="仿宋" w:cs="仿宋"/>
          <w:snapToGrid w:val="0"/>
          <w:color w:val="000000"/>
          <w:spacing w:val="6"/>
          <w:kern w:val="0"/>
          <w:sz w:val="31"/>
          <w:szCs w:val="31"/>
          <w:lang w:val="en-US" w:eastAsia="zh-CN"/>
        </w:rPr>
        <w:t>各岗位学生干部考核由各学生组织指导单位负责实施，考核结果经指导老师审核、公示、指导单位负责人审定后，由学院团委发文公布。</w:t>
      </w:r>
    </w:p>
    <w:p>
      <w:pPr>
        <w:keepNext w:val="0"/>
        <w:keepLines w:val="0"/>
        <w:widowControl/>
        <w:suppressLineNumbers w:val="0"/>
        <w:ind w:firstLine="644" w:firstLineChars="200"/>
        <w:jc w:val="left"/>
        <w:rPr>
          <w:rFonts w:hint="default" w:ascii="仿宋" w:hAnsi="仿宋" w:eastAsia="仿宋" w:cs="仿宋"/>
          <w:snapToGrid w:val="0"/>
          <w:color w:val="000000"/>
          <w:spacing w:val="6"/>
          <w:kern w:val="0"/>
          <w:sz w:val="31"/>
          <w:szCs w:val="31"/>
          <w:lang w:val="en-US" w:eastAsia="zh-CN"/>
        </w:rPr>
      </w:pPr>
      <w:r>
        <w:rPr>
          <w:rFonts w:hint="default" w:ascii="仿宋" w:hAnsi="仿宋" w:eastAsia="仿宋" w:cs="仿宋"/>
          <w:snapToGrid w:val="0"/>
          <w:color w:val="000000"/>
          <w:spacing w:val="6"/>
          <w:kern w:val="0"/>
          <w:sz w:val="31"/>
          <w:szCs w:val="31"/>
          <w:lang w:val="en-US" w:eastAsia="zh-CN"/>
        </w:rPr>
        <w:t>（</w:t>
      </w:r>
      <w:r>
        <w:rPr>
          <w:rFonts w:hint="eastAsia" w:ascii="仿宋" w:hAnsi="仿宋" w:eastAsia="仿宋" w:cs="仿宋"/>
          <w:snapToGrid w:val="0"/>
          <w:color w:val="000000"/>
          <w:spacing w:val="6"/>
          <w:kern w:val="0"/>
          <w:sz w:val="31"/>
          <w:szCs w:val="31"/>
          <w:lang w:val="en-US" w:eastAsia="zh-Hans"/>
        </w:rPr>
        <w:t>一</w:t>
      </w:r>
      <w:r>
        <w:rPr>
          <w:rFonts w:hint="default" w:ascii="仿宋" w:hAnsi="仿宋" w:eastAsia="仿宋" w:cs="仿宋"/>
          <w:snapToGrid w:val="0"/>
          <w:color w:val="000000"/>
          <w:spacing w:val="6"/>
          <w:kern w:val="0"/>
          <w:sz w:val="31"/>
          <w:szCs w:val="31"/>
          <w:lang w:val="en-US" w:eastAsia="zh-CN"/>
        </w:rPr>
        <w:t>）学院团委、学院学生会、学院党支部委员、班级团支部委员、班级委员和学院设置的其他学生干部岗位由学院团委负责牵头组织实施。</w:t>
      </w:r>
    </w:p>
    <w:p>
      <w:pPr>
        <w:keepNext w:val="0"/>
        <w:keepLines w:val="0"/>
        <w:widowControl/>
        <w:suppressLineNumbers w:val="0"/>
        <w:ind w:firstLine="644" w:firstLineChars="200"/>
        <w:jc w:val="left"/>
        <w:rPr>
          <w:rFonts w:hint="default" w:ascii="仿宋" w:hAnsi="仿宋" w:eastAsia="仿宋" w:cs="仿宋"/>
          <w:snapToGrid w:val="0"/>
          <w:color w:val="000000"/>
          <w:spacing w:val="6"/>
          <w:kern w:val="0"/>
          <w:sz w:val="31"/>
          <w:szCs w:val="31"/>
          <w:lang w:val="en-US" w:eastAsia="zh-CN"/>
        </w:rPr>
      </w:pPr>
      <w:r>
        <w:rPr>
          <w:rFonts w:hint="default" w:ascii="仿宋" w:hAnsi="仿宋" w:eastAsia="仿宋" w:cs="仿宋"/>
          <w:snapToGrid w:val="0"/>
          <w:color w:val="000000"/>
          <w:spacing w:val="6"/>
          <w:kern w:val="0"/>
          <w:sz w:val="31"/>
          <w:szCs w:val="31"/>
          <w:lang w:val="en-US" w:eastAsia="zh-CN"/>
        </w:rPr>
        <w:t>（</w:t>
      </w:r>
      <w:r>
        <w:rPr>
          <w:rFonts w:hint="eastAsia" w:ascii="仿宋" w:hAnsi="仿宋" w:eastAsia="仿宋" w:cs="仿宋"/>
          <w:snapToGrid w:val="0"/>
          <w:color w:val="000000"/>
          <w:spacing w:val="6"/>
          <w:kern w:val="0"/>
          <w:sz w:val="31"/>
          <w:szCs w:val="31"/>
          <w:lang w:val="en-US" w:eastAsia="zh-Hans"/>
        </w:rPr>
        <w:t>二</w:t>
      </w:r>
      <w:r>
        <w:rPr>
          <w:rFonts w:hint="default" w:ascii="仿宋" w:hAnsi="仿宋" w:eastAsia="仿宋" w:cs="仿宋"/>
          <w:snapToGrid w:val="0"/>
          <w:color w:val="000000"/>
          <w:spacing w:val="6"/>
          <w:kern w:val="0"/>
          <w:sz w:val="31"/>
          <w:szCs w:val="31"/>
          <w:lang w:val="en-US" w:eastAsia="zh-CN"/>
        </w:rPr>
        <w:t>）所有学生社团干部由校学生社团管理中心牵头负责实施。其中，学院团委应指导做好所在学院学生社团组织完成考核工作。</w:t>
      </w:r>
    </w:p>
    <w:p>
      <w:pPr>
        <w:keepNext w:val="0"/>
        <w:keepLines w:val="0"/>
        <w:widowControl/>
        <w:numPr>
          <w:ilvl w:val="0"/>
          <w:numId w:val="0"/>
        </w:numPr>
        <w:suppressLineNumbers w:val="0"/>
        <w:ind w:firstLine="668" w:firstLineChars="200"/>
        <w:jc w:val="left"/>
        <w:rPr>
          <w:rFonts w:hint="default" w:ascii="仿宋" w:hAnsi="仿宋" w:eastAsia="仿宋" w:cs="仿宋"/>
          <w:snapToGrid w:val="0"/>
          <w:color w:val="000000"/>
          <w:spacing w:val="6"/>
          <w:kern w:val="0"/>
          <w:sz w:val="31"/>
          <w:szCs w:val="31"/>
          <w:lang w:val="en-US" w:eastAsia="zh-CN"/>
        </w:rPr>
      </w:pPr>
      <w:r>
        <w:rPr>
          <w:rFonts w:hint="eastAsia" w:ascii="仿宋" w:hAnsi="仿宋" w:eastAsia="仿宋" w:cs="仿宋"/>
          <w:snapToGrid w:val="0"/>
          <w:color w:val="000000"/>
          <w:spacing w:val="12"/>
          <w:kern w:val="0"/>
          <w:sz w:val="31"/>
          <w:szCs w:val="31"/>
          <w:lang w:val="en-US" w:eastAsia="zh-Hans"/>
          <w14:textOutline w14:w="5793" w14:cap="sq" w14:cmpd="sng">
            <w14:solidFill>
              <w14:srgbClr w14:val="000000"/>
            </w14:solidFill>
            <w14:prstDash w14:val="solid"/>
            <w14:bevel/>
          </w14:textOutline>
        </w:rPr>
        <w:t>第十条</w:t>
      </w:r>
      <w:r>
        <w:rPr>
          <w:rFonts w:hint="default" w:ascii="仿宋" w:hAnsi="仿宋" w:eastAsia="仿宋" w:cs="仿宋"/>
          <w:color w:val="000000"/>
          <w:kern w:val="0"/>
          <w:sz w:val="28"/>
          <w:szCs w:val="28"/>
          <w:lang w:eastAsia="zh-Hans" w:bidi="ar"/>
        </w:rPr>
        <w:t xml:space="preserve"> </w:t>
      </w:r>
      <w:r>
        <w:rPr>
          <w:rFonts w:hint="eastAsia" w:ascii="仿宋" w:hAnsi="仿宋" w:eastAsia="仿宋" w:cs="仿宋"/>
          <w:color w:val="000000"/>
          <w:kern w:val="0"/>
          <w:sz w:val="28"/>
          <w:szCs w:val="28"/>
          <w:lang w:val="en-US" w:eastAsia="zh-CN" w:bidi="ar"/>
        </w:rPr>
        <w:t xml:space="preserve"> </w:t>
      </w:r>
      <w:r>
        <w:rPr>
          <w:rFonts w:hint="default" w:ascii="仿宋" w:hAnsi="仿宋" w:eastAsia="仿宋" w:cs="仿宋"/>
          <w:snapToGrid w:val="0"/>
          <w:color w:val="000000"/>
          <w:spacing w:val="6"/>
          <w:kern w:val="0"/>
          <w:sz w:val="31"/>
          <w:szCs w:val="31"/>
          <w:lang w:val="en-US" w:eastAsia="zh-CN"/>
        </w:rPr>
        <w:t>学生干部考核结果分为优秀、称职和不称职3个等级。其中，一个考核单位内获得优秀等级的比例不得高于本组织干部人数的30%（四舍五入后取整数）。</w:t>
      </w:r>
    </w:p>
    <w:p>
      <w:pPr>
        <w:keepNext w:val="0"/>
        <w:keepLines w:val="0"/>
        <w:widowControl/>
        <w:numPr>
          <w:ilvl w:val="0"/>
          <w:numId w:val="0"/>
        </w:numPr>
        <w:suppressLineNumbers w:val="0"/>
        <w:jc w:val="left"/>
        <w:rPr>
          <w:rFonts w:hint="default" w:ascii="仿宋" w:hAnsi="仿宋" w:eastAsia="仿宋" w:cs="仿宋"/>
          <w:color w:val="000000"/>
          <w:kern w:val="0"/>
          <w:sz w:val="28"/>
          <w:szCs w:val="28"/>
          <w:lang w:val="en-US" w:eastAsia="zh-CN" w:bidi="ar"/>
        </w:rPr>
      </w:pPr>
    </w:p>
    <w:p>
      <w:pPr>
        <w:keepNext w:val="0"/>
        <w:keepLines w:val="0"/>
        <w:widowControl/>
        <w:suppressLineNumbers w:val="0"/>
        <w:jc w:val="center"/>
        <w:rPr>
          <w:sz w:val="30"/>
          <w:szCs w:val="30"/>
        </w:rPr>
      </w:pPr>
      <w:r>
        <w:rPr>
          <w:rFonts w:hint="default" w:ascii="黑体" w:hAnsi="黑体" w:eastAsia="黑体" w:cs="黑体"/>
          <w:snapToGrid w:val="0"/>
          <w:color w:val="000000"/>
          <w:spacing w:val="7"/>
          <w:kern w:val="0"/>
          <w:sz w:val="31"/>
          <w:szCs w:val="31"/>
          <w:lang w:val="en-US" w:eastAsia="zh-CN"/>
        </w:rPr>
        <w:t>第</w:t>
      </w:r>
      <w:r>
        <w:rPr>
          <w:rFonts w:hint="eastAsia" w:ascii="黑体" w:hAnsi="黑体" w:eastAsia="黑体" w:cs="黑体"/>
          <w:snapToGrid w:val="0"/>
          <w:color w:val="000000"/>
          <w:spacing w:val="7"/>
          <w:kern w:val="0"/>
          <w:sz w:val="31"/>
          <w:szCs w:val="31"/>
          <w:lang w:val="en-US" w:eastAsia="zh-CN"/>
        </w:rPr>
        <w:t>五</w:t>
      </w:r>
      <w:r>
        <w:rPr>
          <w:rFonts w:hint="default" w:ascii="黑体" w:hAnsi="黑体" w:eastAsia="黑体" w:cs="黑体"/>
          <w:snapToGrid w:val="0"/>
          <w:color w:val="000000"/>
          <w:spacing w:val="7"/>
          <w:kern w:val="0"/>
          <w:sz w:val="31"/>
          <w:szCs w:val="31"/>
          <w:lang w:val="en-US" w:eastAsia="zh-CN"/>
        </w:rPr>
        <w:t>章 考核结果运用</w:t>
      </w:r>
    </w:p>
    <w:p>
      <w:pPr>
        <w:keepNext w:val="0"/>
        <w:keepLines w:val="0"/>
        <w:widowControl/>
        <w:suppressLineNumbers w:val="0"/>
        <w:ind w:firstLine="668" w:firstLineChars="200"/>
        <w:jc w:val="left"/>
        <w:rPr>
          <w:rFonts w:hint="default" w:ascii="仿宋" w:hAnsi="仿宋" w:eastAsia="仿宋" w:cs="仿宋"/>
          <w:snapToGrid w:val="0"/>
          <w:color w:val="000000"/>
          <w:spacing w:val="6"/>
          <w:kern w:val="0"/>
          <w:sz w:val="31"/>
          <w:szCs w:val="31"/>
          <w:lang w:val="en-US" w:eastAsia="zh-CN"/>
        </w:rPr>
      </w:pPr>
      <w:r>
        <w:rPr>
          <w:rFonts w:hint="default" w:ascii="仿宋" w:hAnsi="仿宋" w:eastAsia="仿宋" w:cs="仿宋"/>
          <w:snapToGrid w:val="0"/>
          <w:color w:val="000000"/>
          <w:spacing w:val="12"/>
          <w:kern w:val="0"/>
          <w:sz w:val="31"/>
          <w:szCs w:val="31"/>
          <w:lang w:val="en-US" w:eastAsia="zh-CN"/>
          <w14:textOutline w14:w="5793" w14:cap="sq" w14:cmpd="sng">
            <w14:solidFill>
              <w14:srgbClr w14:val="000000"/>
            </w14:solidFill>
            <w14:prstDash w14:val="solid"/>
            <w14:bevel/>
          </w14:textOutline>
        </w:rPr>
        <w:t>第十</w:t>
      </w:r>
      <w:r>
        <w:rPr>
          <w:rFonts w:hint="eastAsia" w:ascii="仿宋" w:hAnsi="仿宋" w:eastAsia="仿宋" w:cs="仿宋"/>
          <w:snapToGrid w:val="0"/>
          <w:color w:val="000000"/>
          <w:spacing w:val="12"/>
          <w:kern w:val="0"/>
          <w:sz w:val="31"/>
          <w:szCs w:val="31"/>
          <w:lang w:val="en-US" w:eastAsia="zh-Hans"/>
          <w14:textOutline w14:w="5793" w14:cap="sq" w14:cmpd="sng">
            <w14:solidFill>
              <w14:srgbClr w14:val="000000"/>
            </w14:solidFill>
            <w14:prstDash w14:val="solid"/>
            <w14:bevel/>
          </w14:textOutline>
        </w:rPr>
        <w:t>一</w:t>
      </w:r>
      <w:r>
        <w:rPr>
          <w:rFonts w:hint="default" w:ascii="仿宋" w:hAnsi="仿宋" w:eastAsia="仿宋" w:cs="仿宋"/>
          <w:snapToGrid w:val="0"/>
          <w:color w:val="000000"/>
          <w:spacing w:val="12"/>
          <w:kern w:val="0"/>
          <w:sz w:val="31"/>
          <w:szCs w:val="31"/>
          <w:lang w:val="en-US" w:eastAsia="zh-CN"/>
          <w14:textOutline w14:w="5793" w14:cap="sq" w14:cmpd="sng">
            <w14:solidFill>
              <w14:srgbClr w14:val="000000"/>
            </w14:solidFill>
            <w14:prstDash w14:val="solid"/>
            <w14:bevel/>
          </w14:textOutline>
        </w:rPr>
        <w:t>条</w:t>
      </w:r>
      <w:r>
        <w:rPr>
          <w:rFonts w:hint="default" w:ascii="仿宋" w:hAnsi="仿宋" w:eastAsia="仿宋" w:cs="仿宋"/>
          <w:b/>
          <w:bCs/>
          <w:color w:val="000000"/>
          <w:kern w:val="0"/>
          <w:sz w:val="28"/>
          <w:szCs w:val="28"/>
          <w:lang w:val="en-US" w:eastAsia="zh-CN" w:bidi="ar"/>
        </w:rPr>
        <w:t xml:space="preserve"> </w:t>
      </w:r>
      <w:r>
        <w:rPr>
          <w:rFonts w:hint="eastAsia" w:ascii="仿宋" w:hAnsi="仿宋" w:eastAsia="仿宋" w:cs="仿宋"/>
          <w:b/>
          <w:bCs/>
          <w:color w:val="000000"/>
          <w:kern w:val="0"/>
          <w:sz w:val="28"/>
          <w:szCs w:val="28"/>
          <w:lang w:val="en-US" w:eastAsia="zh-CN" w:bidi="ar"/>
        </w:rPr>
        <w:t xml:space="preserve"> </w:t>
      </w:r>
      <w:r>
        <w:rPr>
          <w:rFonts w:hint="default" w:ascii="仿宋" w:hAnsi="仿宋" w:eastAsia="仿宋" w:cs="仿宋"/>
          <w:snapToGrid w:val="0"/>
          <w:color w:val="000000"/>
          <w:spacing w:val="6"/>
          <w:kern w:val="0"/>
          <w:sz w:val="31"/>
          <w:szCs w:val="31"/>
          <w:lang w:val="en-US" w:eastAsia="zh-CN"/>
        </w:rPr>
        <w:t>根据《浙江工商大学学生素质评价办法》（浙商大学〔2022〕122号）文件要求，将学生干部考核结果纳入综合能力评价。学生干部考核得分=任职岗位分+绩效考核分。</w:t>
      </w:r>
    </w:p>
    <w:p>
      <w:pPr>
        <w:keepNext w:val="0"/>
        <w:keepLines w:val="0"/>
        <w:widowControl/>
        <w:suppressLineNumbers w:val="0"/>
        <w:ind w:firstLine="668" w:firstLineChars="200"/>
        <w:jc w:val="left"/>
        <w:rPr>
          <w:rFonts w:hint="default" w:ascii="仿宋" w:hAnsi="仿宋" w:eastAsia="仿宋" w:cs="仿宋"/>
          <w:snapToGrid w:val="0"/>
          <w:color w:val="000000"/>
          <w:spacing w:val="6"/>
          <w:kern w:val="0"/>
          <w:sz w:val="31"/>
          <w:szCs w:val="31"/>
          <w:lang w:val="en-US" w:eastAsia="zh-CN"/>
        </w:rPr>
      </w:pPr>
      <w:r>
        <w:rPr>
          <w:rFonts w:hint="default" w:ascii="仿宋" w:hAnsi="仿宋" w:eastAsia="仿宋" w:cs="仿宋"/>
          <w:snapToGrid w:val="0"/>
          <w:color w:val="000000"/>
          <w:spacing w:val="12"/>
          <w:kern w:val="0"/>
          <w:sz w:val="31"/>
          <w:szCs w:val="31"/>
          <w:lang w:val="en-US" w:eastAsia="zh-CN"/>
          <w14:textOutline w14:w="5793" w14:cap="sq" w14:cmpd="sng">
            <w14:solidFill>
              <w14:srgbClr w14:val="000000"/>
            </w14:solidFill>
            <w14:prstDash w14:val="solid"/>
            <w14:bevel/>
          </w14:textOutline>
        </w:rPr>
        <w:t>第十</w:t>
      </w:r>
      <w:r>
        <w:rPr>
          <w:rFonts w:hint="eastAsia" w:ascii="仿宋" w:hAnsi="仿宋" w:eastAsia="仿宋" w:cs="仿宋"/>
          <w:snapToGrid w:val="0"/>
          <w:color w:val="000000"/>
          <w:spacing w:val="12"/>
          <w:kern w:val="0"/>
          <w:sz w:val="31"/>
          <w:szCs w:val="31"/>
          <w:lang w:val="en-US" w:eastAsia="zh-Hans"/>
          <w14:textOutline w14:w="5793" w14:cap="sq" w14:cmpd="sng">
            <w14:solidFill>
              <w14:srgbClr w14:val="000000"/>
            </w14:solidFill>
            <w14:prstDash w14:val="solid"/>
            <w14:bevel/>
          </w14:textOutline>
        </w:rPr>
        <w:t>二</w:t>
      </w:r>
      <w:r>
        <w:rPr>
          <w:rFonts w:hint="default" w:ascii="仿宋" w:hAnsi="仿宋" w:eastAsia="仿宋" w:cs="仿宋"/>
          <w:snapToGrid w:val="0"/>
          <w:color w:val="000000"/>
          <w:spacing w:val="12"/>
          <w:kern w:val="0"/>
          <w:sz w:val="31"/>
          <w:szCs w:val="31"/>
          <w:lang w:val="en-US" w:eastAsia="zh-CN"/>
          <w14:textOutline w14:w="5793" w14:cap="sq" w14:cmpd="sng">
            <w14:solidFill>
              <w14:srgbClr w14:val="000000"/>
            </w14:solidFill>
            <w14:prstDash w14:val="solid"/>
            <w14:bevel/>
          </w14:textOutline>
        </w:rPr>
        <w:t>条</w:t>
      </w:r>
      <w:r>
        <w:rPr>
          <w:rFonts w:hint="default" w:ascii="仿宋" w:hAnsi="仿宋" w:eastAsia="仿宋" w:cs="仿宋"/>
          <w:b/>
          <w:bCs/>
          <w:color w:val="000000"/>
          <w:kern w:val="0"/>
          <w:sz w:val="28"/>
          <w:szCs w:val="28"/>
          <w:lang w:val="en-US" w:eastAsia="zh-CN" w:bidi="ar"/>
        </w:rPr>
        <w:t xml:space="preserve"> </w:t>
      </w:r>
      <w:r>
        <w:rPr>
          <w:rFonts w:hint="eastAsia" w:ascii="仿宋" w:hAnsi="仿宋" w:eastAsia="仿宋" w:cs="仿宋"/>
          <w:b/>
          <w:bCs/>
          <w:color w:val="000000"/>
          <w:kern w:val="0"/>
          <w:sz w:val="28"/>
          <w:szCs w:val="28"/>
          <w:lang w:val="en-US" w:eastAsia="zh-CN" w:bidi="ar"/>
        </w:rPr>
        <w:t xml:space="preserve"> </w:t>
      </w:r>
      <w:r>
        <w:rPr>
          <w:rFonts w:hint="default" w:ascii="仿宋" w:hAnsi="仿宋" w:eastAsia="仿宋" w:cs="仿宋"/>
          <w:snapToGrid w:val="0"/>
          <w:color w:val="000000"/>
          <w:spacing w:val="6"/>
          <w:kern w:val="0"/>
          <w:sz w:val="31"/>
          <w:szCs w:val="31"/>
          <w:lang w:val="en-US" w:eastAsia="zh-CN"/>
        </w:rPr>
        <w:t>根据学校工作的实际情况，为兼顾公平和效率，对“任职岗位分”实行分类计分，对“绩效考核分”实行统一计分。</w:t>
      </w:r>
    </w:p>
    <w:p>
      <w:pPr>
        <w:keepNext w:val="0"/>
        <w:keepLines w:val="0"/>
        <w:widowControl/>
        <w:suppressLineNumbers w:val="0"/>
        <w:ind w:firstLine="644" w:firstLineChars="200"/>
        <w:jc w:val="left"/>
        <w:rPr>
          <w:rFonts w:hint="default" w:ascii="仿宋" w:hAnsi="仿宋" w:eastAsia="仿宋" w:cs="仿宋"/>
          <w:snapToGrid w:val="0"/>
          <w:color w:val="000000"/>
          <w:spacing w:val="6"/>
          <w:kern w:val="0"/>
          <w:sz w:val="31"/>
          <w:szCs w:val="31"/>
          <w:lang w:val="en-US" w:eastAsia="zh-CN"/>
        </w:rPr>
      </w:pPr>
      <w:r>
        <w:rPr>
          <w:rFonts w:hint="default" w:ascii="仿宋" w:hAnsi="仿宋" w:eastAsia="仿宋" w:cs="仿宋"/>
          <w:snapToGrid w:val="0"/>
          <w:color w:val="000000"/>
          <w:spacing w:val="6"/>
          <w:kern w:val="0"/>
          <w:sz w:val="31"/>
          <w:szCs w:val="31"/>
          <w:lang w:val="en-US" w:eastAsia="zh-CN"/>
        </w:rPr>
        <w:t>（一）院团委</w:t>
      </w:r>
      <w:r>
        <w:rPr>
          <w:rFonts w:hint="eastAsia" w:ascii="仿宋" w:hAnsi="仿宋" w:eastAsia="仿宋" w:cs="仿宋"/>
          <w:snapToGrid w:val="0"/>
          <w:color w:val="000000"/>
          <w:spacing w:val="6"/>
          <w:kern w:val="0"/>
          <w:sz w:val="31"/>
          <w:szCs w:val="31"/>
          <w:lang w:val="en-US" w:eastAsia="zh-Hans"/>
        </w:rPr>
        <w:t>干部</w:t>
      </w:r>
      <w:r>
        <w:rPr>
          <w:rFonts w:hint="default" w:ascii="仿宋" w:hAnsi="仿宋" w:eastAsia="仿宋" w:cs="仿宋"/>
          <w:snapToGrid w:val="0"/>
          <w:color w:val="000000"/>
          <w:spacing w:val="6"/>
          <w:kern w:val="0"/>
          <w:sz w:val="31"/>
          <w:szCs w:val="31"/>
          <w:lang w:val="en-US" w:eastAsia="zh-CN"/>
        </w:rPr>
        <w:t>、</w:t>
      </w:r>
      <w:r>
        <w:rPr>
          <w:rFonts w:hint="eastAsia" w:ascii="仿宋" w:hAnsi="仿宋" w:eastAsia="仿宋" w:cs="仿宋"/>
          <w:snapToGrid w:val="0"/>
          <w:color w:val="000000"/>
          <w:spacing w:val="6"/>
          <w:kern w:val="0"/>
          <w:sz w:val="31"/>
          <w:szCs w:val="31"/>
          <w:lang w:val="en-US" w:eastAsia="zh-Hans"/>
        </w:rPr>
        <w:t>院学生会干部</w:t>
      </w:r>
      <w:r>
        <w:rPr>
          <w:rFonts w:hint="default" w:ascii="仿宋" w:hAnsi="仿宋" w:eastAsia="仿宋" w:cs="仿宋"/>
          <w:snapToGrid w:val="0"/>
          <w:color w:val="000000"/>
          <w:spacing w:val="6"/>
          <w:kern w:val="0"/>
          <w:sz w:val="31"/>
          <w:szCs w:val="31"/>
          <w:lang w:val="en-US" w:eastAsia="zh-CN"/>
        </w:rPr>
        <w:t>、其他</w:t>
      </w:r>
      <w:r>
        <w:rPr>
          <w:rFonts w:hint="eastAsia" w:ascii="仿宋" w:hAnsi="仿宋" w:eastAsia="仿宋" w:cs="仿宋"/>
          <w:snapToGrid w:val="0"/>
          <w:color w:val="000000"/>
          <w:spacing w:val="6"/>
          <w:kern w:val="0"/>
          <w:sz w:val="31"/>
          <w:szCs w:val="31"/>
          <w:lang w:val="en-US" w:eastAsia="zh-Hans"/>
        </w:rPr>
        <w:t>院</w:t>
      </w:r>
      <w:r>
        <w:rPr>
          <w:rFonts w:hint="default" w:ascii="仿宋" w:hAnsi="仿宋" w:eastAsia="仿宋" w:cs="仿宋"/>
          <w:snapToGrid w:val="0"/>
          <w:color w:val="000000"/>
          <w:spacing w:val="6"/>
          <w:kern w:val="0"/>
          <w:sz w:val="31"/>
          <w:szCs w:val="31"/>
          <w:lang w:val="en-US" w:eastAsia="zh-CN"/>
        </w:rPr>
        <w:t>级学生组织干部、学生社团干部</w:t>
      </w:r>
      <w:r>
        <w:rPr>
          <w:rFonts w:hint="eastAsia" w:ascii="仿宋" w:hAnsi="仿宋" w:eastAsia="仿宋" w:cs="仿宋"/>
          <w:snapToGrid w:val="0"/>
          <w:color w:val="000000"/>
          <w:spacing w:val="6"/>
          <w:kern w:val="0"/>
          <w:sz w:val="31"/>
          <w:szCs w:val="31"/>
          <w:lang w:val="en-US" w:eastAsia="zh-Hans"/>
        </w:rPr>
        <w:t>以及班委干部</w:t>
      </w:r>
      <w:r>
        <w:rPr>
          <w:rFonts w:hint="default" w:ascii="仿宋" w:hAnsi="仿宋" w:eastAsia="仿宋" w:cs="仿宋"/>
          <w:snapToGrid w:val="0"/>
          <w:color w:val="000000"/>
          <w:spacing w:val="6"/>
          <w:kern w:val="0"/>
          <w:sz w:val="31"/>
          <w:szCs w:val="31"/>
          <w:lang w:val="en-US" w:eastAsia="zh-CN"/>
        </w:rPr>
        <w:t>按以下分类：</w:t>
      </w:r>
    </w:p>
    <w:tbl>
      <w:tblPr>
        <w:tblStyle w:val="5"/>
        <w:tblpPr w:leftFromText="180" w:rightFromText="180" w:vertAnchor="text" w:horzAnchor="page" w:tblpXSpec="center" w:tblpY="13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7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53" w:type="dxa"/>
            <w:vAlign w:val="center"/>
          </w:tcPr>
          <w:p>
            <w:pPr>
              <w:widowControl/>
              <w:kinsoku w:val="0"/>
              <w:autoSpaceDE w:val="0"/>
              <w:autoSpaceDN w:val="0"/>
              <w:adjustRightInd w:val="0"/>
              <w:snapToGrid w:val="0"/>
              <w:spacing w:before="177" w:line="221" w:lineRule="auto"/>
              <w:jc w:val="center"/>
              <w:textAlignment w:val="baseline"/>
              <w:rPr>
                <w:rFonts w:hint="eastAsia" w:ascii="仿宋" w:hAnsi="仿宋" w:eastAsia="仿宋" w:cs="仿宋"/>
                <w:snapToGrid w:val="0"/>
                <w:color w:val="000000"/>
                <w:spacing w:val="-2"/>
                <w:kern w:val="0"/>
                <w:sz w:val="28"/>
                <w:szCs w:val="28"/>
                <w:lang w:val="en-US" w:eastAsia="zh-Hans"/>
              </w:rPr>
            </w:pPr>
            <w:r>
              <w:rPr>
                <w:rFonts w:hint="eastAsia" w:ascii="仿宋" w:hAnsi="仿宋" w:eastAsia="仿宋" w:cs="仿宋"/>
                <w:snapToGrid w:val="0"/>
                <w:color w:val="000000"/>
                <w:spacing w:val="-2"/>
                <w:kern w:val="0"/>
                <w:sz w:val="28"/>
                <w:szCs w:val="28"/>
                <w:lang w:val="en-US" w:eastAsia="zh-Hans"/>
              </w:rPr>
              <w:t>一类</w:t>
            </w:r>
          </w:p>
        </w:tc>
        <w:tc>
          <w:tcPr>
            <w:tcW w:w="7169" w:type="dxa"/>
            <w:vAlign w:val="center"/>
          </w:tcPr>
          <w:p>
            <w:pPr>
              <w:widowControl/>
              <w:kinsoku w:val="0"/>
              <w:autoSpaceDE w:val="0"/>
              <w:autoSpaceDN w:val="0"/>
              <w:adjustRightInd w:val="0"/>
              <w:snapToGrid w:val="0"/>
              <w:spacing w:before="177" w:line="221" w:lineRule="auto"/>
              <w:jc w:val="center"/>
              <w:textAlignment w:val="baseline"/>
              <w:rPr>
                <w:rFonts w:hint="default" w:ascii="仿宋" w:hAnsi="仿宋" w:eastAsia="仿宋" w:cs="仿宋"/>
                <w:snapToGrid w:val="0"/>
                <w:color w:val="000000"/>
                <w:spacing w:val="-2"/>
                <w:kern w:val="0"/>
                <w:sz w:val="28"/>
                <w:szCs w:val="28"/>
                <w:lang w:val="en-US" w:eastAsia="zh-CN"/>
              </w:rPr>
            </w:pPr>
            <w:r>
              <w:rPr>
                <w:rFonts w:hint="default" w:ascii="仿宋" w:hAnsi="仿宋" w:eastAsia="仿宋" w:cs="仿宋"/>
                <w:snapToGrid w:val="0"/>
                <w:color w:val="000000"/>
                <w:spacing w:val="-2"/>
                <w:kern w:val="0"/>
                <w:sz w:val="28"/>
                <w:szCs w:val="28"/>
                <w:lang w:val="en-US" w:eastAsia="zh-CN"/>
              </w:rPr>
              <w:t>院团委学生兼职副书记</w:t>
            </w:r>
            <w:r>
              <w:rPr>
                <w:rFonts w:hint="eastAsia" w:ascii="仿宋" w:hAnsi="仿宋" w:eastAsia="仿宋" w:cs="仿宋"/>
                <w:snapToGrid w:val="0"/>
                <w:color w:val="000000"/>
                <w:spacing w:val="-2"/>
                <w:kern w:val="0"/>
                <w:sz w:val="28"/>
                <w:szCs w:val="28"/>
                <w:lang w:val="en-US" w:eastAsia="zh-CN"/>
              </w:rPr>
              <w:t>、</w:t>
            </w:r>
            <w:r>
              <w:rPr>
                <w:rFonts w:hint="default" w:ascii="仿宋" w:hAnsi="仿宋" w:eastAsia="仿宋" w:cs="仿宋"/>
                <w:snapToGrid w:val="0"/>
                <w:color w:val="000000"/>
                <w:spacing w:val="-2"/>
                <w:kern w:val="0"/>
                <w:sz w:val="28"/>
                <w:szCs w:val="28"/>
                <w:lang w:val="en-US" w:eastAsia="zh-CN"/>
              </w:rPr>
              <w:t>院学生会主席团成员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1" w:hRule="atLeast"/>
          <w:jc w:val="center"/>
        </w:trPr>
        <w:tc>
          <w:tcPr>
            <w:tcW w:w="1353" w:type="dxa"/>
            <w:vAlign w:val="center"/>
          </w:tcPr>
          <w:p>
            <w:pPr>
              <w:widowControl/>
              <w:kinsoku w:val="0"/>
              <w:autoSpaceDE w:val="0"/>
              <w:autoSpaceDN w:val="0"/>
              <w:adjustRightInd w:val="0"/>
              <w:snapToGrid w:val="0"/>
              <w:spacing w:before="177" w:line="221" w:lineRule="auto"/>
              <w:jc w:val="center"/>
              <w:textAlignment w:val="baseline"/>
              <w:rPr>
                <w:rFonts w:hint="eastAsia" w:ascii="仿宋" w:hAnsi="仿宋" w:eastAsia="仿宋" w:cs="仿宋"/>
                <w:snapToGrid w:val="0"/>
                <w:color w:val="000000"/>
                <w:spacing w:val="-2"/>
                <w:kern w:val="0"/>
                <w:sz w:val="28"/>
                <w:szCs w:val="28"/>
                <w:lang w:val="en-US" w:eastAsia="zh-Hans"/>
              </w:rPr>
            </w:pPr>
            <w:r>
              <w:rPr>
                <w:rFonts w:hint="eastAsia" w:ascii="仿宋" w:hAnsi="仿宋" w:eastAsia="仿宋" w:cs="仿宋"/>
                <w:snapToGrid w:val="0"/>
                <w:color w:val="000000"/>
                <w:spacing w:val="-2"/>
                <w:kern w:val="0"/>
                <w:sz w:val="28"/>
                <w:szCs w:val="28"/>
                <w:lang w:val="en-US" w:eastAsia="zh-Hans"/>
              </w:rPr>
              <w:t>二类</w:t>
            </w:r>
          </w:p>
        </w:tc>
        <w:tc>
          <w:tcPr>
            <w:tcW w:w="7169" w:type="dxa"/>
            <w:vAlign w:val="center"/>
          </w:tcPr>
          <w:p>
            <w:pPr>
              <w:widowControl/>
              <w:kinsoku w:val="0"/>
              <w:autoSpaceDE w:val="0"/>
              <w:autoSpaceDN w:val="0"/>
              <w:adjustRightInd w:val="0"/>
              <w:snapToGrid w:val="0"/>
              <w:spacing w:before="177" w:line="221" w:lineRule="auto"/>
              <w:jc w:val="center"/>
              <w:textAlignment w:val="baseline"/>
              <w:rPr>
                <w:rFonts w:hint="default" w:ascii="仿宋" w:hAnsi="仿宋" w:eastAsia="仿宋" w:cs="仿宋"/>
                <w:snapToGrid w:val="0"/>
                <w:color w:val="000000"/>
                <w:spacing w:val="-2"/>
                <w:kern w:val="0"/>
                <w:sz w:val="28"/>
                <w:szCs w:val="28"/>
                <w:lang w:val="en-US" w:eastAsia="zh-CN"/>
              </w:rPr>
            </w:pPr>
            <w:r>
              <w:rPr>
                <w:rFonts w:hint="default" w:ascii="仿宋" w:hAnsi="仿宋" w:eastAsia="仿宋" w:cs="仿宋"/>
                <w:snapToGrid w:val="0"/>
                <w:color w:val="000000"/>
                <w:spacing w:val="-2"/>
                <w:kern w:val="0"/>
                <w:sz w:val="28"/>
                <w:szCs w:val="28"/>
                <w:lang w:val="en-US" w:eastAsia="zh-CN"/>
              </w:rPr>
              <w:t>院团委、院学生会部门负责人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53" w:type="dxa"/>
            <w:vAlign w:val="center"/>
          </w:tcPr>
          <w:p>
            <w:pPr>
              <w:widowControl/>
              <w:kinsoku w:val="0"/>
              <w:autoSpaceDE w:val="0"/>
              <w:autoSpaceDN w:val="0"/>
              <w:adjustRightInd w:val="0"/>
              <w:snapToGrid w:val="0"/>
              <w:spacing w:before="177" w:line="221" w:lineRule="auto"/>
              <w:jc w:val="center"/>
              <w:textAlignment w:val="baseline"/>
              <w:rPr>
                <w:rFonts w:hint="eastAsia" w:ascii="仿宋" w:hAnsi="仿宋" w:eastAsia="仿宋" w:cs="仿宋"/>
                <w:snapToGrid w:val="0"/>
                <w:color w:val="000000"/>
                <w:spacing w:val="-2"/>
                <w:kern w:val="0"/>
                <w:sz w:val="28"/>
                <w:szCs w:val="28"/>
                <w:lang w:val="en-US" w:eastAsia="zh-Hans"/>
              </w:rPr>
            </w:pPr>
            <w:r>
              <w:rPr>
                <w:rFonts w:hint="eastAsia" w:ascii="仿宋" w:hAnsi="仿宋" w:eastAsia="仿宋" w:cs="仿宋"/>
                <w:snapToGrid w:val="0"/>
                <w:color w:val="000000"/>
                <w:spacing w:val="-2"/>
                <w:kern w:val="0"/>
                <w:sz w:val="28"/>
                <w:szCs w:val="28"/>
                <w:lang w:val="en-US" w:eastAsia="zh-Hans"/>
              </w:rPr>
              <w:t>三类</w:t>
            </w:r>
          </w:p>
        </w:tc>
        <w:tc>
          <w:tcPr>
            <w:tcW w:w="7169" w:type="dxa"/>
            <w:vAlign w:val="center"/>
          </w:tcPr>
          <w:p>
            <w:pPr>
              <w:widowControl/>
              <w:kinsoku w:val="0"/>
              <w:autoSpaceDE w:val="0"/>
              <w:autoSpaceDN w:val="0"/>
              <w:adjustRightInd w:val="0"/>
              <w:snapToGrid w:val="0"/>
              <w:spacing w:before="177" w:line="221" w:lineRule="auto"/>
              <w:jc w:val="center"/>
              <w:textAlignment w:val="baseline"/>
              <w:rPr>
                <w:rFonts w:hint="default" w:ascii="仿宋" w:hAnsi="仿宋" w:eastAsia="仿宋" w:cs="仿宋"/>
                <w:snapToGrid w:val="0"/>
                <w:color w:val="000000"/>
                <w:spacing w:val="-2"/>
                <w:kern w:val="0"/>
                <w:sz w:val="28"/>
                <w:szCs w:val="28"/>
                <w:lang w:val="en-US" w:eastAsia="zh-Hans"/>
              </w:rPr>
            </w:pPr>
            <w:r>
              <w:rPr>
                <w:rFonts w:hint="eastAsia" w:ascii="仿宋" w:hAnsi="仿宋" w:eastAsia="仿宋" w:cs="仿宋"/>
                <w:snapToGrid w:val="0"/>
                <w:color w:val="000000"/>
                <w:spacing w:val="-2"/>
                <w:kern w:val="0"/>
                <w:sz w:val="28"/>
                <w:szCs w:val="28"/>
                <w:lang w:val="en-US" w:eastAsia="zh-Hans"/>
              </w:rPr>
              <w:t>学院党支委员</w:t>
            </w:r>
            <w:r>
              <w:rPr>
                <w:rFonts w:hint="eastAsia" w:ascii="仿宋" w:hAnsi="仿宋" w:eastAsia="仿宋" w:cs="仿宋"/>
                <w:snapToGrid w:val="0"/>
                <w:color w:val="000000"/>
                <w:spacing w:val="-2"/>
                <w:kern w:val="0"/>
                <w:sz w:val="28"/>
                <w:szCs w:val="28"/>
                <w:lang w:val="en-US" w:eastAsia="zh-CN"/>
              </w:rPr>
              <w:t>、</w:t>
            </w:r>
            <w:r>
              <w:rPr>
                <w:rFonts w:hint="eastAsia" w:ascii="仿宋" w:hAnsi="仿宋" w:eastAsia="仿宋" w:cs="仿宋"/>
                <w:snapToGrid w:val="0"/>
                <w:color w:val="000000"/>
                <w:spacing w:val="-2"/>
                <w:kern w:val="0"/>
                <w:sz w:val="28"/>
                <w:szCs w:val="28"/>
                <w:lang w:val="en-US" w:eastAsia="zh-Hans"/>
              </w:rPr>
              <w:t>班级团支部委员</w:t>
            </w:r>
            <w:r>
              <w:rPr>
                <w:rFonts w:hint="eastAsia" w:ascii="仿宋" w:hAnsi="仿宋" w:eastAsia="仿宋" w:cs="仿宋"/>
                <w:snapToGrid w:val="0"/>
                <w:color w:val="000000"/>
                <w:spacing w:val="-2"/>
                <w:kern w:val="0"/>
                <w:sz w:val="28"/>
                <w:szCs w:val="28"/>
                <w:lang w:val="en-US" w:eastAsia="zh-CN"/>
              </w:rPr>
              <w:t>、</w:t>
            </w:r>
            <w:r>
              <w:rPr>
                <w:rFonts w:hint="default" w:ascii="仿宋" w:hAnsi="仿宋" w:eastAsia="仿宋" w:cs="仿宋"/>
                <w:snapToGrid w:val="0"/>
                <w:color w:val="000000"/>
                <w:spacing w:val="-2"/>
                <w:kern w:val="0"/>
                <w:sz w:val="28"/>
                <w:szCs w:val="28"/>
                <w:lang w:val="en-US" w:eastAsia="zh-CN"/>
              </w:rPr>
              <w:t>其他</w:t>
            </w:r>
            <w:r>
              <w:rPr>
                <w:rFonts w:hint="eastAsia" w:ascii="仿宋" w:hAnsi="仿宋" w:eastAsia="仿宋" w:cs="仿宋"/>
                <w:snapToGrid w:val="0"/>
                <w:color w:val="000000"/>
                <w:spacing w:val="-2"/>
                <w:kern w:val="0"/>
                <w:sz w:val="28"/>
                <w:szCs w:val="28"/>
                <w:lang w:val="en-US" w:eastAsia="zh-Hans"/>
              </w:rPr>
              <w:t>院</w:t>
            </w:r>
            <w:r>
              <w:rPr>
                <w:rFonts w:hint="default" w:ascii="仿宋" w:hAnsi="仿宋" w:eastAsia="仿宋" w:cs="仿宋"/>
                <w:snapToGrid w:val="0"/>
                <w:color w:val="000000"/>
                <w:spacing w:val="-2"/>
                <w:kern w:val="0"/>
                <w:sz w:val="28"/>
                <w:szCs w:val="28"/>
                <w:lang w:val="en-US" w:eastAsia="zh-CN"/>
              </w:rPr>
              <w:t>级学生组织负责人</w:t>
            </w:r>
            <w:r>
              <w:rPr>
                <w:rFonts w:hint="eastAsia" w:ascii="仿宋" w:hAnsi="仿宋" w:eastAsia="仿宋" w:cs="仿宋"/>
                <w:snapToGrid w:val="0"/>
                <w:color w:val="000000"/>
                <w:spacing w:val="-2"/>
                <w:kern w:val="0"/>
                <w:sz w:val="28"/>
                <w:szCs w:val="28"/>
                <w:lang w:val="en-US" w:eastAsia="zh-CN"/>
              </w:rPr>
              <w:t>、</w:t>
            </w:r>
            <w:r>
              <w:rPr>
                <w:rFonts w:hint="default" w:ascii="仿宋" w:hAnsi="仿宋" w:eastAsia="仿宋" w:cs="仿宋"/>
                <w:snapToGrid w:val="0"/>
                <w:color w:val="000000"/>
                <w:spacing w:val="-2"/>
                <w:kern w:val="0"/>
                <w:sz w:val="28"/>
                <w:szCs w:val="28"/>
                <w:lang w:val="en-US" w:eastAsia="zh-CN"/>
              </w:rPr>
              <w:t>学生社团负责人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53" w:type="dxa"/>
            <w:vAlign w:val="center"/>
          </w:tcPr>
          <w:p>
            <w:pPr>
              <w:widowControl/>
              <w:kinsoku w:val="0"/>
              <w:autoSpaceDE w:val="0"/>
              <w:autoSpaceDN w:val="0"/>
              <w:adjustRightInd w:val="0"/>
              <w:snapToGrid w:val="0"/>
              <w:spacing w:before="177" w:line="221" w:lineRule="auto"/>
              <w:jc w:val="center"/>
              <w:textAlignment w:val="baseline"/>
              <w:rPr>
                <w:rFonts w:hint="eastAsia" w:ascii="仿宋" w:hAnsi="仿宋" w:eastAsia="仿宋" w:cs="仿宋"/>
                <w:snapToGrid w:val="0"/>
                <w:color w:val="000000"/>
                <w:spacing w:val="-2"/>
                <w:kern w:val="0"/>
                <w:sz w:val="28"/>
                <w:szCs w:val="28"/>
                <w:lang w:val="en-US" w:eastAsia="zh-Hans"/>
              </w:rPr>
            </w:pPr>
            <w:r>
              <w:rPr>
                <w:rFonts w:hint="eastAsia" w:ascii="仿宋" w:hAnsi="仿宋" w:eastAsia="仿宋" w:cs="仿宋"/>
                <w:snapToGrid w:val="0"/>
                <w:color w:val="000000"/>
                <w:spacing w:val="-2"/>
                <w:kern w:val="0"/>
                <w:sz w:val="28"/>
                <w:szCs w:val="28"/>
                <w:lang w:val="en-US" w:eastAsia="zh-Hans"/>
              </w:rPr>
              <w:t>四类</w:t>
            </w:r>
          </w:p>
        </w:tc>
        <w:tc>
          <w:tcPr>
            <w:tcW w:w="7169" w:type="dxa"/>
            <w:vAlign w:val="center"/>
          </w:tcPr>
          <w:p>
            <w:pPr>
              <w:widowControl/>
              <w:kinsoku w:val="0"/>
              <w:autoSpaceDE w:val="0"/>
              <w:autoSpaceDN w:val="0"/>
              <w:adjustRightInd w:val="0"/>
              <w:snapToGrid w:val="0"/>
              <w:spacing w:before="177" w:line="221" w:lineRule="auto"/>
              <w:jc w:val="center"/>
              <w:textAlignment w:val="baseline"/>
              <w:rPr>
                <w:rFonts w:hint="default" w:ascii="仿宋" w:hAnsi="仿宋" w:eastAsia="仿宋" w:cs="仿宋"/>
                <w:snapToGrid w:val="0"/>
                <w:color w:val="000000"/>
                <w:spacing w:val="-2"/>
                <w:kern w:val="0"/>
                <w:sz w:val="28"/>
                <w:szCs w:val="28"/>
                <w:lang w:val="en-US" w:eastAsia="zh-Hans"/>
              </w:rPr>
            </w:pPr>
            <w:r>
              <w:rPr>
                <w:rFonts w:hint="eastAsia" w:ascii="仿宋" w:hAnsi="仿宋" w:eastAsia="仿宋" w:cs="仿宋"/>
                <w:snapToGrid w:val="0"/>
                <w:color w:val="000000"/>
                <w:spacing w:val="-2"/>
                <w:kern w:val="0"/>
                <w:sz w:val="28"/>
                <w:szCs w:val="28"/>
                <w:lang w:val="en-US" w:eastAsia="zh-Hans"/>
              </w:rPr>
              <w:t>其他院级学生组织部门负责人</w:t>
            </w:r>
            <w:r>
              <w:rPr>
                <w:rFonts w:hint="eastAsia" w:ascii="仿宋" w:hAnsi="仿宋" w:eastAsia="仿宋" w:cs="仿宋"/>
                <w:snapToGrid w:val="0"/>
                <w:color w:val="000000"/>
                <w:spacing w:val="-2"/>
                <w:kern w:val="0"/>
                <w:sz w:val="28"/>
                <w:szCs w:val="28"/>
                <w:lang w:val="en-US" w:eastAsia="zh-CN"/>
              </w:rPr>
              <w:t>、</w:t>
            </w:r>
            <w:r>
              <w:rPr>
                <w:rFonts w:hint="default" w:ascii="仿宋" w:hAnsi="仿宋" w:eastAsia="仿宋" w:cs="仿宋"/>
                <w:snapToGrid w:val="0"/>
                <w:color w:val="000000"/>
                <w:spacing w:val="-2"/>
                <w:kern w:val="0"/>
                <w:sz w:val="28"/>
                <w:szCs w:val="28"/>
                <w:lang w:val="en-US" w:eastAsia="zh-CN"/>
              </w:rPr>
              <w:t>学生社团</w:t>
            </w:r>
            <w:r>
              <w:rPr>
                <w:rFonts w:hint="eastAsia" w:ascii="仿宋" w:hAnsi="仿宋" w:eastAsia="仿宋" w:cs="仿宋"/>
                <w:snapToGrid w:val="0"/>
                <w:color w:val="000000"/>
                <w:spacing w:val="-2"/>
                <w:kern w:val="0"/>
                <w:sz w:val="28"/>
                <w:szCs w:val="28"/>
                <w:lang w:val="en-US" w:eastAsia="zh-Hans"/>
              </w:rPr>
              <w:t>部门负责人</w:t>
            </w:r>
            <w:r>
              <w:rPr>
                <w:rFonts w:hint="eastAsia" w:ascii="仿宋" w:hAnsi="仿宋" w:eastAsia="仿宋" w:cs="仿宋"/>
                <w:snapToGrid w:val="0"/>
                <w:color w:val="000000"/>
                <w:spacing w:val="-2"/>
                <w:kern w:val="0"/>
                <w:sz w:val="28"/>
                <w:szCs w:val="28"/>
                <w:lang w:val="en-US" w:eastAsia="zh-CN"/>
              </w:rPr>
              <w:t>、</w:t>
            </w:r>
            <w:r>
              <w:rPr>
                <w:rFonts w:hint="eastAsia" w:ascii="仿宋" w:hAnsi="仿宋" w:eastAsia="仿宋" w:cs="仿宋"/>
                <w:snapToGrid w:val="0"/>
                <w:color w:val="000000"/>
                <w:spacing w:val="-2"/>
                <w:kern w:val="0"/>
                <w:sz w:val="28"/>
                <w:szCs w:val="28"/>
                <w:lang w:val="en-US" w:eastAsia="zh-Hans"/>
              </w:rPr>
              <w:t>班级委员</w:t>
            </w:r>
            <w:r>
              <w:rPr>
                <w:rFonts w:hint="eastAsia" w:ascii="仿宋" w:hAnsi="仿宋" w:eastAsia="仿宋" w:cs="仿宋"/>
                <w:snapToGrid w:val="0"/>
                <w:color w:val="000000"/>
                <w:spacing w:val="-2"/>
                <w:kern w:val="0"/>
                <w:sz w:val="28"/>
                <w:szCs w:val="28"/>
                <w:lang w:val="en-US" w:eastAsia="zh-CN"/>
              </w:rPr>
              <w:t>、</w:t>
            </w:r>
            <w:r>
              <w:rPr>
                <w:rFonts w:hint="eastAsia" w:ascii="仿宋" w:hAnsi="仿宋" w:eastAsia="仿宋" w:cs="仿宋"/>
                <w:snapToGrid w:val="0"/>
                <w:color w:val="000000"/>
                <w:spacing w:val="-2"/>
                <w:kern w:val="0"/>
                <w:sz w:val="28"/>
                <w:szCs w:val="28"/>
                <w:lang w:val="en-US" w:eastAsia="zh-Hans"/>
              </w:rPr>
              <w:t>寝室长</w:t>
            </w:r>
          </w:p>
        </w:tc>
      </w:tr>
    </w:tbl>
    <w:p>
      <w:pPr>
        <w:keepNext w:val="0"/>
        <w:keepLines w:val="0"/>
        <w:widowControl/>
        <w:suppressLineNumbers w:val="0"/>
        <w:jc w:val="left"/>
        <w:rPr>
          <w:rFonts w:hint="default" w:ascii="仿宋" w:hAnsi="仿宋" w:eastAsia="仿宋" w:cs="仿宋"/>
          <w:snapToGrid w:val="0"/>
          <w:color w:val="000000"/>
          <w:spacing w:val="6"/>
          <w:kern w:val="0"/>
          <w:sz w:val="31"/>
          <w:szCs w:val="31"/>
          <w:lang w:val="en-US" w:eastAsia="zh-Hans"/>
        </w:rPr>
      </w:pPr>
      <w:r>
        <w:rPr>
          <w:rFonts w:hint="eastAsia" w:ascii="仿宋" w:hAnsi="仿宋" w:eastAsia="仿宋" w:cs="仿宋"/>
          <w:snapToGrid w:val="0"/>
          <w:color w:val="000000"/>
          <w:spacing w:val="6"/>
          <w:kern w:val="0"/>
          <w:sz w:val="31"/>
          <w:szCs w:val="31"/>
          <w:lang w:val="en-US" w:eastAsia="zh-Hans"/>
        </w:rPr>
        <w:t>说明</w:t>
      </w:r>
      <w:r>
        <w:rPr>
          <w:rFonts w:hint="default" w:ascii="仿宋" w:hAnsi="仿宋" w:eastAsia="仿宋" w:cs="仿宋"/>
          <w:snapToGrid w:val="0"/>
          <w:color w:val="000000"/>
          <w:spacing w:val="6"/>
          <w:kern w:val="0"/>
          <w:sz w:val="31"/>
          <w:szCs w:val="31"/>
          <w:lang w:val="en-US" w:eastAsia="zh-Hans"/>
        </w:rPr>
        <w:t>：</w:t>
      </w:r>
    </w:p>
    <w:p>
      <w:pPr>
        <w:keepNext w:val="0"/>
        <w:keepLines w:val="0"/>
        <w:widowControl/>
        <w:suppressLineNumbers w:val="0"/>
        <w:ind w:firstLine="644" w:firstLineChars="200"/>
        <w:jc w:val="left"/>
        <w:rPr>
          <w:rFonts w:hint="eastAsia" w:ascii="仿宋" w:hAnsi="仿宋" w:eastAsia="仿宋" w:cs="仿宋"/>
          <w:snapToGrid w:val="0"/>
          <w:color w:val="000000"/>
          <w:spacing w:val="6"/>
          <w:kern w:val="0"/>
          <w:sz w:val="31"/>
          <w:szCs w:val="31"/>
          <w:lang w:val="en-US" w:eastAsia="zh-Hans"/>
        </w:rPr>
      </w:pPr>
      <w:r>
        <w:rPr>
          <w:rFonts w:hint="eastAsia" w:ascii="仿宋" w:hAnsi="仿宋" w:eastAsia="仿宋" w:cs="仿宋"/>
          <w:snapToGrid w:val="0"/>
          <w:color w:val="000000"/>
          <w:spacing w:val="6"/>
          <w:kern w:val="0"/>
          <w:sz w:val="31"/>
          <w:szCs w:val="31"/>
          <w:lang w:val="en-US" w:eastAsia="zh-Hans"/>
        </w:rPr>
        <w:t>其他院级学生组织</w:t>
      </w:r>
      <w:r>
        <w:rPr>
          <w:rFonts w:hint="default" w:ascii="仿宋" w:hAnsi="仿宋" w:eastAsia="仿宋" w:cs="仿宋"/>
          <w:snapToGrid w:val="0"/>
          <w:color w:val="000000"/>
          <w:spacing w:val="6"/>
          <w:kern w:val="0"/>
          <w:sz w:val="31"/>
          <w:szCs w:val="31"/>
          <w:lang w:val="en-US" w:eastAsia="zh-Hans"/>
        </w:rPr>
        <w:t>：</w:t>
      </w:r>
      <w:r>
        <w:rPr>
          <w:rFonts w:hint="eastAsia" w:ascii="仿宋" w:hAnsi="仿宋" w:eastAsia="仿宋" w:cs="仿宋"/>
          <w:snapToGrid w:val="0"/>
          <w:color w:val="000000"/>
          <w:spacing w:val="6"/>
          <w:kern w:val="0"/>
          <w:sz w:val="31"/>
          <w:szCs w:val="31"/>
          <w:lang w:val="en-US" w:eastAsia="zh-Hans"/>
        </w:rPr>
        <w:t>青年志愿者服务总队</w:t>
      </w:r>
      <w:r>
        <w:rPr>
          <w:rFonts w:hint="default" w:ascii="仿宋" w:hAnsi="仿宋" w:eastAsia="仿宋" w:cs="仿宋"/>
          <w:snapToGrid w:val="0"/>
          <w:color w:val="000000"/>
          <w:spacing w:val="6"/>
          <w:kern w:val="0"/>
          <w:sz w:val="31"/>
          <w:szCs w:val="31"/>
          <w:lang w:val="en-US" w:eastAsia="zh-Hans"/>
        </w:rPr>
        <w:t>、</w:t>
      </w:r>
      <w:r>
        <w:rPr>
          <w:rFonts w:hint="eastAsia" w:ascii="仿宋" w:hAnsi="仿宋" w:eastAsia="仿宋" w:cs="仿宋"/>
          <w:snapToGrid w:val="0"/>
          <w:color w:val="000000"/>
          <w:spacing w:val="6"/>
          <w:kern w:val="0"/>
          <w:sz w:val="31"/>
          <w:szCs w:val="31"/>
          <w:lang w:val="en-US" w:eastAsia="zh-Hans"/>
        </w:rPr>
        <w:t>党建服务中心</w:t>
      </w:r>
      <w:r>
        <w:rPr>
          <w:rFonts w:hint="default" w:ascii="仿宋" w:hAnsi="仿宋" w:eastAsia="仿宋" w:cs="仿宋"/>
          <w:snapToGrid w:val="0"/>
          <w:color w:val="000000"/>
          <w:spacing w:val="6"/>
          <w:kern w:val="0"/>
          <w:sz w:val="31"/>
          <w:szCs w:val="31"/>
          <w:lang w:val="en-US" w:eastAsia="zh-Hans"/>
        </w:rPr>
        <w:t>、</w:t>
      </w:r>
      <w:r>
        <w:rPr>
          <w:rFonts w:hint="eastAsia" w:ascii="仿宋" w:hAnsi="仿宋" w:eastAsia="仿宋" w:cs="仿宋"/>
          <w:snapToGrid w:val="0"/>
          <w:color w:val="000000"/>
          <w:spacing w:val="6"/>
          <w:kern w:val="0"/>
          <w:sz w:val="31"/>
          <w:szCs w:val="31"/>
          <w:lang w:val="en-US" w:eastAsia="zh-Hans"/>
        </w:rPr>
        <w:t>学生发展中心</w:t>
      </w:r>
      <w:r>
        <w:rPr>
          <w:rFonts w:hint="default" w:ascii="仿宋" w:hAnsi="仿宋" w:eastAsia="仿宋" w:cs="仿宋"/>
          <w:snapToGrid w:val="0"/>
          <w:color w:val="000000"/>
          <w:spacing w:val="6"/>
          <w:kern w:val="0"/>
          <w:sz w:val="31"/>
          <w:szCs w:val="31"/>
          <w:lang w:val="en-US" w:eastAsia="zh-Hans"/>
        </w:rPr>
        <w:t>、</w:t>
      </w:r>
      <w:r>
        <w:rPr>
          <w:rFonts w:hint="eastAsia" w:ascii="仿宋" w:hAnsi="仿宋" w:eastAsia="仿宋" w:cs="仿宋"/>
          <w:snapToGrid w:val="0"/>
          <w:color w:val="000000"/>
          <w:spacing w:val="6"/>
          <w:kern w:val="0"/>
          <w:sz w:val="31"/>
          <w:szCs w:val="31"/>
          <w:lang w:val="en-US" w:eastAsia="zh-CN"/>
        </w:rPr>
        <w:t>全</w:t>
      </w:r>
      <w:r>
        <w:rPr>
          <w:rFonts w:hint="eastAsia" w:ascii="仿宋" w:hAnsi="仿宋" w:eastAsia="仿宋" w:cs="仿宋"/>
          <w:snapToGrid w:val="0"/>
          <w:color w:val="000000"/>
          <w:spacing w:val="6"/>
          <w:kern w:val="0"/>
          <w:sz w:val="31"/>
          <w:szCs w:val="31"/>
          <w:lang w:val="en-US" w:eastAsia="zh-Hans"/>
        </w:rPr>
        <w:t>媒体宣传中心</w:t>
      </w:r>
      <w:r>
        <w:rPr>
          <w:rFonts w:hint="default" w:ascii="仿宋" w:hAnsi="仿宋" w:eastAsia="仿宋" w:cs="仿宋"/>
          <w:snapToGrid w:val="0"/>
          <w:color w:val="000000"/>
          <w:spacing w:val="6"/>
          <w:kern w:val="0"/>
          <w:sz w:val="31"/>
          <w:szCs w:val="31"/>
          <w:lang w:val="en-US" w:eastAsia="zh-Hans"/>
        </w:rPr>
        <w:t>、</w:t>
      </w:r>
      <w:r>
        <w:rPr>
          <w:rFonts w:hint="eastAsia" w:ascii="仿宋" w:hAnsi="仿宋" w:eastAsia="仿宋" w:cs="仿宋"/>
          <w:snapToGrid w:val="0"/>
          <w:color w:val="000000"/>
          <w:spacing w:val="6"/>
          <w:kern w:val="0"/>
          <w:sz w:val="31"/>
          <w:szCs w:val="31"/>
          <w:lang w:val="en-US" w:eastAsia="zh-Hans"/>
        </w:rPr>
        <w:t>经济读书会</w:t>
      </w:r>
    </w:p>
    <w:p>
      <w:pPr>
        <w:keepNext w:val="0"/>
        <w:keepLines w:val="0"/>
        <w:widowControl/>
        <w:suppressLineNumbers w:val="0"/>
        <w:jc w:val="left"/>
        <w:rPr>
          <w:rFonts w:hint="default" w:ascii="仿宋" w:hAnsi="仿宋" w:eastAsia="仿宋" w:cs="仿宋"/>
          <w:color w:val="000000"/>
          <w:kern w:val="0"/>
          <w:sz w:val="28"/>
          <w:szCs w:val="28"/>
          <w:lang w:val="en-US" w:eastAsia="zh-Hans" w:bidi="ar"/>
        </w:rPr>
      </w:pPr>
    </w:p>
    <w:p>
      <w:pPr>
        <w:keepNext w:val="0"/>
        <w:keepLines w:val="0"/>
        <w:widowControl/>
        <w:suppressLineNumbers w:val="0"/>
        <w:ind w:firstLine="644" w:firstLineChars="200"/>
        <w:jc w:val="left"/>
        <w:rPr>
          <w:rFonts w:hint="eastAsia" w:ascii="仿宋" w:hAnsi="仿宋" w:eastAsia="仿宋" w:cs="仿宋"/>
          <w:snapToGrid w:val="0"/>
          <w:color w:val="000000"/>
          <w:spacing w:val="6"/>
          <w:kern w:val="0"/>
          <w:sz w:val="31"/>
          <w:szCs w:val="31"/>
          <w:lang w:val="en-US" w:eastAsia="zh-Hans"/>
        </w:rPr>
      </w:pPr>
      <w:r>
        <w:rPr>
          <w:rFonts w:hint="eastAsia" w:ascii="仿宋" w:hAnsi="仿宋" w:eastAsia="仿宋" w:cs="仿宋"/>
          <w:snapToGrid w:val="0"/>
          <w:color w:val="000000"/>
          <w:spacing w:val="6"/>
          <w:kern w:val="0"/>
          <w:sz w:val="31"/>
          <w:szCs w:val="31"/>
          <w:lang w:val="en-US" w:eastAsia="zh-CN"/>
        </w:rPr>
        <w:t>（</w:t>
      </w:r>
      <w:r>
        <w:rPr>
          <w:rFonts w:hint="eastAsia" w:ascii="仿宋" w:hAnsi="仿宋" w:eastAsia="仿宋" w:cs="仿宋"/>
          <w:snapToGrid w:val="0"/>
          <w:color w:val="000000"/>
          <w:spacing w:val="6"/>
          <w:kern w:val="0"/>
          <w:sz w:val="31"/>
          <w:szCs w:val="31"/>
          <w:lang w:val="en-US" w:eastAsia="zh-Hans"/>
        </w:rPr>
        <w:t>二</w:t>
      </w:r>
      <w:r>
        <w:rPr>
          <w:rFonts w:hint="eastAsia" w:ascii="仿宋" w:hAnsi="仿宋" w:eastAsia="仿宋" w:cs="仿宋"/>
          <w:snapToGrid w:val="0"/>
          <w:color w:val="000000"/>
          <w:spacing w:val="6"/>
          <w:kern w:val="0"/>
          <w:sz w:val="31"/>
          <w:szCs w:val="31"/>
          <w:lang w:val="en-US" w:eastAsia="zh-CN"/>
        </w:rPr>
        <w:t>）具体计分分值如下表。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1763"/>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45" w:type="dxa"/>
            <w:vMerge w:val="restart"/>
            <mc:AlternateContent>
              <mc:Choice Requires="wpsCustomData">
                <wpsCustomData:diagonals>
                  <wpsCustomData:diagonal from="10000" to="30000">
                    <wpsCustomData:border w:val="single" w:color="auto" w:sz="4" w:space="0"/>
                  </wpsCustomData:diagonal>
                </wpsCustomData:diagonals>
              </mc:Choice>
            </mc:AlternateContent>
          </w:tcPr>
          <w:p>
            <w:pPr>
              <w:widowControl/>
              <w:kinsoku w:val="0"/>
              <w:autoSpaceDE w:val="0"/>
              <w:autoSpaceDN w:val="0"/>
              <w:adjustRightInd w:val="0"/>
              <w:snapToGrid w:val="0"/>
              <w:spacing w:before="176" w:line="222" w:lineRule="auto"/>
              <w:ind w:left="425"/>
              <w:jc w:val="center"/>
              <w:textAlignment w:val="baseline"/>
              <w:rPr>
                <w:rFonts w:hint="eastAsia" w:ascii="仿宋" w:hAnsi="仿宋" w:eastAsia="仿宋" w:cs="仿宋"/>
                <w:snapToGrid w:val="0"/>
                <w:color w:val="000000"/>
                <w:spacing w:val="-8"/>
                <w:kern w:val="0"/>
                <w:sz w:val="28"/>
                <w:szCs w:val="28"/>
                <w:lang w:val="en-US" w:eastAsia="zh-Hans"/>
              </w:rPr>
            </w:pPr>
          </w:p>
          <w:p>
            <w:pPr>
              <w:widowControl/>
              <w:kinsoku w:val="0"/>
              <w:autoSpaceDE w:val="0"/>
              <w:autoSpaceDN w:val="0"/>
              <w:adjustRightInd w:val="0"/>
              <w:snapToGrid w:val="0"/>
              <w:spacing w:before="176" w:line="222" w:lineRule="auto"/>
              <w:ind w:left="425"/>
              <w:jc w:val="center"/>
              <w:textAlignment w:val="baseline"/>
              <w:rPr>
                <w:rFonts w:hint="eastAsia" w:ascii="仿宋" w:hAnsi="仿宋" w:eastAsia="仿宋" w:cs="仿宋"/>
                <w:snapToGrid w:val="0"/>
                <w:color w:val="000000"/>
                <w:spacing w:val="-8"/>
                <w:kern w:val="0"/>
                <w:sz w:val="28"/>
                <w:szCs w:val="28"/>
                <w:lang w:val="en-US" w:eastAsia="zh-Hans"/>
              </w:rPr>
            </w:pPr>
          </w:p>
          <w:p>
            <w:pPr>
              <w:widowControl/>
              <w:kinsoku w:val="0"/>
              <w:autoSpaceDE w:val="0"/>
              <w:autoSpaceDN w:val="0"/>
              <w:adjustRightInd w:val="0"/>
              <w:snapToGrid w:val="0"/>
              <w:spacing w:before="176" w:line="222" w:lineRule="auto"/>
              <w:ind w:left="425"/>
              <w:jc w:val="center"/>
              <w:textAlignment w:val="baseline"/>
              <mc:AlternateContent>
                <mc:Choice Requires="wpsCustomData">
                  <wpsCustomData:diagonalParaType/>
                </mc:Choice>
              </mc:AlternateContent>
              <w:rPr>
                <w:rFonts w:hint="default" w:ascii="仿宋" w:hAnsi="仿宋" w:eastAsia="仿宋" w:cs="仿宋"/>
                <w:snapToGrid w:val="0"/>
                <w:color w:val="000000"/>
                <w:spacing w:val="-8"/>
                <w:kern w:val="0"/>
                <w:sz w:val="28"/>
                <w:szCs w:val="28"/>
                <w:lang w:val="en-US" w:eastAsia="zh-Hans"/>
              </w:rPr>
            </w:pPr>
            <w:r>
              <w:rPr>
                <w:rFonts w:hint="eastAsia" w:ascii="仿宋" w:hAnsi="仿宋" w:eastAsia="仿宋" w:cs="仿宋"/>
                <w:snapToGrid w:val="0"/>
                <w:color w:val="000000"/>
                <w:spacing w:val="-8"/>
                <w:kern w:val="0"/>
                <w:sz w:val="28"/>
                <w:szCs w:val="28"/>
                <w:lang w:val="en-US" w:eastAsia="zh-Hans"/>
              </w:rPr>
              <w:t>等级考核分</w:t>
            </w:r>
          </w:p>
          <w:p>
            <w:pPr>
              <w:widowControl/>
              <w:kinsoku w:val="0"/>
              <w:autoSpaceDE w:val="0"/>
              <w:autoSpaceDN w:val="0"/>
              <w:adjustRightInd w:val="0"/>
              <w:snapToGrid w:val="0"/>
              <w:spacing w:before="176" w:line="222" w:lineRule="auto"/>
              <w:ind w:left="425"/>
              <w:jc w:val="center"/>
              <w:textAlignment w:val="baseline"/>
              <w:rPr>
                <w:rFonts w:hint="default" w:ascii="仿宋" w:hAnsi="仿宋" w:eastAsia="仿宋" w:cs="仿宋"/>
                <w:snapToGrid w:val="0"/>
                <w:color w:val="000000"/>
                <w:spacing w:val="-8"/>
                <w:kern w:val="0"/>
                <w:sz w:val="28"/>
                <w:szCs w:val="28"/>
                <w:lang w:val="en-US" w:eastAsia="zh-Hans"/>
              </w:rPr>
            </w:pPr>
            <w:r>
              <w:rPr>
                <w:rFonts w:hint="eastAsia" w:ascii="仿宋" w:hAnsi="仿宋" w:eastAsia="仿宋" w:cs="仿宋"/>
                <w:snapToGrid w:val="0"/>
                <w:color w:val="000000"/>
                <w:spacing w:val="-8"/>
                <w:kern w:val="0"/>
                <w:sz w:val="28"/>
                <w:szCs w:val="28"/>
                <w:lang w:val="en-US" w:eastAsia="zh-Hans"/>
              </w:rPr>
              <w:t>在职岗位分</w:t>
            </w:r>
          </w:p>
        </w:tc>
        <w:tc>
          <w:tcPr>
            <w:tcW w:w="1763" w:type="dxa"/>
            <w:vAlign w:val="center"/>
          </w:tcPr>
          <w:p>
            <w:pPr>
              <w:widowControl/>
              <w:kinsoku w:val="0"/>
              <w:autoSpaceDE w:val="0"/>
              <w:autoSpaceDN w:val="0"/>
              <w:adjustRightInd w:val="0"/>
              <w:snapToGrid w:val="0"/>
              <w:spacing w:before="176" w:line="222" w:lineRule="auto"/>
              <w:jc w:val="center"/>
              <w:textAlignment w:val="baseline"/>
              <w:rPr>
                <w:rFonts w:hint="eastAsia" w:ascii="仿宋" w:hAnsi="仿宋" w:eastAsia="仿宋" w:cs="仿宋"/>
                <w:snapToGrid w:val="0"/>
                <w:color w:val="000000"/>
                <w:spacing w:val="-8"/>
                <w:kern w:val="0"/>
                <w:sz w:val="28"/>
                <w:szCs w:val="28"/>
                <w:lang w:val="en-US" w:eastAsia="zh-Hans"/>
              </w:rPr>
            </w:pPr>
            <w:r>
              <w:rPr>
                <w:rFonts w:hint="eastAsia" w:ascii="仿宋" w:hAnsi="仿宋" w:eastAsia="仿宋" w:cs="仿宋"/>
                <w:snapToGrid w:val="0"/>
                <w:color w:val="000000"/>
                <w:spacing w:val="-8"/>
                <w:kern w:val="0"/>
                <w:sz w:val="28"/>
                <w:szCs w:val="28"/>
                <w:lang w:val="en-US" w:eastAsia="zh-Hans"/>
              </w:rPr>
              <w:t>一类</w:t>
            </w:r>
          </w:p>
        </w:tc>
        <w:tc>
          <w:tcPr>
            <w:tcW w:w="1704" w:type="dxa"/>
            <w:vAlign w:val="center"/>
          </w:tcPr>
          <w:p>
            <w:pPr>
              <w:widowControl/>
              <w:kinsoku w:val="0"/>
              <w:autoSpaceDE w:val="0"/>
              <w:autoSpaceDN w:val="0"/>
              <w:adjustRightInd w:val="0"/>
              <w:snapToGrid w:val="0"/>
              <w:spacing w:before="176" w:line="222" w:lineRule="auto"/>
              <w:jc w:val="center"/>
              <w:textAlignment w:val="baseline"/>
              <w:rPr>
                <w:rFonts w:hint="eastAsia" w:ascii="仿宋" w:hAnsi="仿宋" w:eastAsia="仿宋" w:cs="仿宋"/>
                <w:snapToGrid w:val="0"/>
                <w:color w:val="000000"/>
                <w:spacing w:val="-8"/>
                <w:kern w:val="0"/>
                <w:sz w:val="28"/>
                <w:szCs w:val="28"/>
                <w:lang w:val="en-US" w:eastAsia="zh-Hans"/>
              </w:rPr>
            </w:pPr>
            <w:r>
              <w:rPr>
                <w:rFonts w:hint="eastAsia" w:ascii="仿宋" w:hAnsi="仿宋" w:eastAsia="仿宋" w:cs="仿宋"/>
                <w:snapToGrid w:val="0"/>
                <w:color w:val="000000"/>
                <w:spacing w:val="-8"/>
                <w:kern w:val="0"/>
                <w:sz w:val="28"/>
                <w:szCs w:val="28"/>
                <w:lang w:val="en-US" w:eastAsia="zh-Hans"/>
              </w:rPr>
              <w:t>二类</w:t>
            </w:r>
          </w:p>
        </w:tc>
        <w:tc>
          <w:tcPr>
            <w:tcW w:w="1705" w:type="dxa"/>
            <w:vAlign w:val="center"/>
          </w:tcPr>
          <w:p>
            <w:pPr>
              <w:widowControl/>
              <w:kinsoku w:val="0"/>
              <w:autoSpaceDE w:val="0"/>
              <w:autoSpaceDN w:val="0"/>
              <w:adjustRightInd w:val="0"/>
              <w:snapToGrid w:val="0"/>
              <w:spacing w:before="176" w:line="222" w:lineRule="auto"/>
              <w:jc w:val="center"/>
              <w:textAlignment w:val="baseline"/>
              <w:rPr>
                <w:rFonts w:hint="eastAsia" w:ascii="仿宋" w:hAnsi="仿宋" w:eastAsia="仿宋" w:cs="仿宋"/>
                <w:snapToGrid w:val="0"/>
                <w:color w:val="000000"/>
                <w:spacing w:val="-8"/>
                <w:kern w:val="0"/>
                <w:sz w:val="28"/>
                <w:szCs w:val="28"/>
                <w:lang w:val="en-US" w:eastAsia="zh-Hans"/>
              </w:rPr>
            </w:pPr>
            <w:r>
              <w:rPr>
                <w:rFonts w:hint="eastAsia" w:ascii="仿宋" w:hAnsi="仿宋" w:eastAsia="仿宋" w:cs="仿宋"/>
                <w:snapToGrid w:val="0"/>
                <w:color w:val="000000"/>
                <w:spacing w:val="-8"/>
                <w:kern w:val="0"/>
                <w:sz w:val="28"/>
                <w:szCs w:val="28"/>
                <w:lang w:val="en-US" w:eastAsia="zh-Hans"/>
              </w:rPr>
              <w:t>三类</w:t>
            </w:r>
          </w:p>
        </w:tc>
        <w:tc>
          <w:tcPr>
            <w:tcW w:w="1705" w:type="dxa"/>
            <w:vAlign w:val="center"/>
          </w:tcPr>
          <w:p>
            <w:pPr>
              <w:widowControl/>
              <w:kinsoku w:val="0"/>
              <w:autoSpaceDE w:val="0"/>
              <w:autoSpaceDN w:val="0"/>
              <w:adjustRightInd w:val="0"/>
              <w:snapToGrid w:val="0"/>
              <w:spacing w:before="176" w:line="222" w:lineRule="auto"/>
              <w:jc w:val="center"/>
              <w:textAlignment w:val="baseline"/>
              <w:rPr>
                <w:rFonts w:hint="eastAsia" w:ascii="仿宋" w:hAnsi="仿宋" w:eastAsia="仿宋" w:cs="仿宋"/>
                <w:snapToGrid w:val="0"/>
                <w:color w:val="000000"/>
                <w:spacing w:val="-8"/>
                <w:kern w:val="0"/>
                <w:sz w:val="28"/>
                <w:szCs w:val="28"/>
                <w:lang w:val="en-US" w:eastAsia="zh-Hans"/>
              </w:rPr>
            </w:pPr>
            <w:r>
              <w:rPr>
                <w:rFonts w:hint="eastAsia" w:ascii="仿宋" w:hAnsi="仿宋" w:eastAsia="仿宋" w:cs="仿宋"/>
                <w:snapToGrid w:val="0"/>
                <w:color w:val="000000"/>
                <w:spacing w:val="-8"/>
                <w:kern w:val="0"/>
                <w:sz w:val="28"/>
                <w:szCs w:val="28"/>
                <w:lang w:val="en-US" w:eastAsia="zh-Hans"/>
              </w:rPr>
              <w:t>四类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45" w:type="dxa"/>
            <w:vMerge w:val="continue"/>
          </w:tcPr>
          <w:p>
            <w:pPr>
              <w:widowControl/>
              <w:kinsoku w:val="0"/>
              <w:autoSpaceDE w:val="0"/>
              <w:autoSpaceDN w:val="0"/>
              <w:adjustRightInd w:val="0"/>
              <w:snapToGrid w:val="0"/>
              <w:spacing w:before="176" w:line="222" w:lineRule="auto"/>
              <w:ind w:left="425"/>
              <w:jc w:val="center"/>
              <w:textAlignment w:val="baseline"/>
              <w:rPr>
                <w:rFonts w:hint="default" w:ascii="仿宋" w:hAnsi="仿宋" w:eastAsia="仿宋" w:cs="仿宋"/>
                <w:snapToGrid w:val="0"/>
                <w:color w:val="000000"/>
                <w:spacing w:val="-8"/>
                <w:kern w:val="0"/>
                <w:sz w:val="28"/>
                <w:szCs w:val="28"/>
                <w:lang w:val="en-US" w:eastAsia="zh-CN"/>
              </w:rPr>
            </w:pPr>
          </w:p>
        </w:tc>
        <w:tc>
          <w:tcPr>
            <w:tcW w:w="1763" w:type="dxa"/>
            <w:vAlign w:val="center"/>
          </w:tcPr>
          <w:p>
            <w:pPr>
              <w:widowControl/>
              <w:kinsoku w:val="0"/>
              <w:autoSpaceDE w:val="0"/>
              <w:autoSpaceDN w:val="0"/>
              <w:adjustRightInd w:val="0"/>
              <w:snapToGrid w:val="0"/>
              <w:spacing w:before="176" w:line="222" w:lineRule="auto"/>
              <w:jc w:val="center"/>
              <w:textAlignment w:val="baseline"/>
              <w:rPr>
                <w:rFonts w:hint="default" w:ascii="仿宋" w:hAnsi="仿宋" w:eastAsia="仿宋" w:cs="仿宋"/>
                <w:snapToGrid w:val="0"/>
                <w:color w:val="000000"/>
                <w:spacing w:val="-8"/>
                <w:kern w:val="0"/>
                <w:sz w:val="28"/>
                <w:szCs w:val="28"/>
                <w:lang w:val="en-US" w:eastAsia="zh-CN"/>
              </w:rPr>
            </w:pPr>
            <w:r>
              <w:rPr>
                <w:rFonts w:hint="default" w:ascii="仿宋" w:hAnsi="仿宋" w:eastAsia="仿宋" w:cs="仿宋"/>
                <w:snapToGrid w:val="0"/>
                <w:color w:val="000000"/>
                <w:spacing w:val="-8"/>
                <w:kern w:val="0"/>
                <w:sz w:val="28"/>
                <w:szCs w:val="28"/>
                <w:lang w:val="en-US" w:eastAsia="zh-CN"/>
              </w:rPr>
              <w:t>18</w:t>
            </w:r>
          </w:p>
        </w:tc>
        <w:tc>
          <w:tcPr>
            <w:tcW w:w="1704" w:type="dxa"/>
            <w:vAlign w:val="center"/>
          </w:tcPr>
          <w:p>
            <w:pPr>
              <w:widowControl/>
              <w:kinsoku w:val="0"/>
              <w:autoSpaceDE w:val="0"/>
              <w:autoSpaceDN w:val="0"/>
              <w:adjustRightInd w:val="0"/>
              <w:snapToGrid w:val="0"/>
              <w:spacing w:before="176" w:line="222" w:lineRule="auto"/>
              <w:jc w:val="center"/>
              <w:textAlignment w:val="baseline"/>
              <w:rPr>
                <w:rFonts w:hint="default" w:ascii="仿宋" w:hAnsi="仿宋" w:eastAsia="仿宋" w:cs="仿宋"/>
                <w:snapToGrid w:val="0"/>
                <w:color w:val="000000"/>
                <w:spacing w:val="-8"/>
                <w:kern w:val="0"/>
                <w:sz w:val="28"/>
                <w:szCs w:val="28"/>
                <w:lang w:val="en-US" w:eastAsia="zh-CN"/>
              </w:rPr>
            </w:pPr>
            <w:r>
              <w:rPr>
                <w:rFonts w:hint="default" w:ascii="仿宋" w:hAnsi="仿宋" w:eastAsia="仿宋" w:cs="仿宋"/>
                <w:snapToGrid w:val="0"/>
                <w:color w:val="000000"/>
                <w:spacing w:val="-8"/>
                <w:kern w:val="0"/>
                <w:sz w:val="28"/>
                <w:szCs w:val="28"/>
                <w:lang w:val="en-US" w:eastAsia="zh-CN"/>
              </w:rPr>
              <w:t>15</w:t>
            </w:r>
          </w:p>
        </w:tc>
        <w:tc>
          <w:tcPr>
            <w:tcW w:w="1705" w:type="dxa"/>
            <w:vAlign w:val="center"/>
          </w:tcPr>
          <w:p>
            <w:pPr>
              <w:widowControl/>
              <w:kinsoku w:val="0"/>
              <w:autoSpaceDE w:val="0"/>
              <w:autoSpaceDN w:val="0"/>
              <w:adjustRightInd w:val="0"/>
              <w:snapToGrid w:val="0"/>
              <w:spacing w:before="176" w:line="222" w:lineRule="auto"/>
              <w:jc w:val="center"/>
              <w:textAlignment w:val="baseline"/>
              <w:rPr>
                <w:rFonts w:hint="default" w:ascii="仿宋" w:hAnsi="仿宋" w:eastAsia="仿宋" w:cs="仿宋"/>
                <w:snapToGrid w:val="0"/>
                <w:color w:val="000000"/>
                <w:spacing w:val="-8"/>
                <w:kern w:val="0"/>
                <w:sz w:val="28"/>
                <w:szCs w:val="28"/>
                <w:lang w:val="en-US" w:eastAsia="zh-CN"/>
              </w:rPr>
            </w:pPr>
            <w:r>
              <w:rPr>
                <w:rFonts w:hint="default" w:ascii="仿宋" w:hAnsi="仿宋" w:eastAsia="仿宋" w:cs="仿宋"/>
                <w:snapToGrid w:val="0"/>
                <w:color w:val="000000"/>
                <w:spacing w:val="-8"/>
                <w:kern w:val="0"/>
                <w:sz w:val="28"/>
                <w:szCs w:val="28"/>
                <w:lang w:val="en-US" w:eastAsia="zh-CN"/>
              </w:rPr>
              <w:t>12</w:t>
            </w:r>
          </w:p>
        </w:tc>
        <w:tc>
          <w:tcPr>
            <w:tcW w:w="1705" w:type="dxa"/>
            <w:vAlign w:val="center"/>
          </w:tcPr>
          <w:p>
            <w:pPr>
              <w:widowControl/>
              <w:kinsoku w:val="0"/>
              <w:autoSpaceDE w:val="0"/>
              <w:autoSpaceDN w:val="0"/>
              <w:adjustRightInd w:val="0"/>
              <w:snapToGrid w:val="0"/>
              <w:spacing w:before="176" w:line="222" w:lineRule="auto"/>
              <w:jc w:val="center"/>
              <w:textAlignment w:val="baseline"/>
              <w:rPr>
                <w:rFonts w:hint="default" w:ascii="仿宋" w:hAnsi="仿宋" w:eastAsia="仿宋" w:cs="仿宋"/>
                <w:snapToGrid w:val="0"/>
                <w:color w:val="000000"/>
                <w:spacing w:val="-8"/>
                <w:kern w:val="0"/>
                <w:sz w:val="28"/>
                <w:szCs w:val="28"/>
                <w:lang w:val="en-US" w:eastAsia="zh-CN"/>
              </w:rPr>
            </w:pPr>
            <w:r>
              <w:rPr>
                <w:rFonts w:hint="default" w:ascii="仿宋" w:hAnsi="仿宋" w:eastAsia="仿宋" w:cs="仿宋"/>
                <w:snapToGrid w:val="0"/>
                <w:color w:val="000000"/>
                <w:spacing w:val="-8"/>
                <w:kern w:val="0"/>
                <w:sz w:val="28"/>
                <w:szCs w:val="2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widowControl/>
              <w:kinsoku w:val="0"/>
              <w:autoSpaceDE w:val="0"/>
              <w:autoSpaceDN w:val="0"/>
              <w:adjustRightInd w:val="0"/>
              <w:snapToGrid w:val="0"/>
              <w:spacing w:before="176" w:line="222" w:lineRule="auto"/>
              <w:jc w:val="center"/>
              <w:textAlignment w:val="baseline"/>
              <w:rPr>
                <w:rFonts w:hint="eastAsia" w:ascii="仿宋" w:hAnsi="仿宋" w:eastAsia="仿宋" w:cs="仿宋"/>
                <w:snapToGrid w:val="0"/>
                <w:color w:val="000000"/>
                <w:spacing w:val="-8"/>
                <w:kern w:val="0"/>
                <w:sz w:val="28"/>
                <w:szCs w:val="28"/>
                <w:lang w:val="en-US" w:eastAsia="zh-Hans"/>
              </w:rPr>
            </w:pPr>
            <w:r>
              <w:rPr>
                <w:rFonts w:hint="eastAsia" w:ascii="仿宋" w:hAnsi="仿宋" w:eastAsia="仿宋" w:cs="仿宋"/>
                <w:snapToGrid w:val="0"/>
                <w:color w:val="000000"/>
                <w:spacing w:val="-8"/>
                <w:kern w:val="0"/>
                <w:sz w:val="28"/>
                <w:szCs w:val="28"/>
                <w:lang w:val="en-US" w:eastAsia="zh-Hans"/>
              </w:rPr>
              <w:t>优秀</w:t>
            </w:r>
          </w:p>
        </w:tc>
        <w:tc>
          <w:tcPr>
            <w:tcW w:w="6877" w:type="dxa"/>
            <w:gridSpan w:val="4"/>
          </w:tcPr>
          <w:p>
            <w:pPr>
              <w:widowControl/>
              <w:kinsoku w:val="0"/>
              <w:autoSpaceDE w:val="0"/>
              <w:autoSpaceDN w:val="0"/>
              <w:adjustRightInd w:val="0"/>
              <w:snapToGrid w:val="0"/>
              <w:spacing w:before="176" w:line="222" w:lineRule="auto"/>
              <w:jc w:val="center"/>
              <w:textAlignment w:val="baseline"/>
              <w:rPr>
                <w:rFonts w:hint="default" w:ascii="仿宋" w:hAnsi="仿宋" w:eastAsia="仿宋" w:cs="仿宋"/>
                <w:snapToGrid w:val="0"/>
                <w:color w:val="000000"/>
                <w:spacing w:val="-8"/>
                <w:kern w:val="0"/>
                <w:sz w:val="28"/>
                <w:szCs w:val="28"/>
                <w:lang w:val="en-US" w:eastAsia="zh-CN"/>
              </w:rPr>
            </w:pPr>
            <w:r>
              <w:rPr>
                <w:rFonts w:hint="default" w:ascii="仿宋" w:hAnsi="仿宋" w:eastAsia="仿宋" w:cs="仿宋"/>
                <w:snapToGrid w:val="0"/>
                <w:color w:val="000000"/>
                <w:spacing w:val="-8"/>
                <w:kern w:val="0"/>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widowControl/>
              <w:kinsoku w:val="0"/>
              <w:autoSpaceDE w:val="0"/>
              <w:autoSpaceDN w:val="0"/>
              <w:adjustRightInd w:val="0"/>
              <w:snapToGrid w:val="0"/>
              <w:spacing w:before="176" w:line="222" w:lineRule="auto"/>
              <w:jc w:val="center"/>
              <w:textAlignment w:val="baseline"/>
              <w:rPr>
                <w:rFonts w:hint="eastAsia" w:ascii="仿宋" w:hAnsi="仿宋" w:eastAsia="仿宋" w:cs="仿宋"/>
                <w:snapToGrid w:val="0"/>
                <w:color w:val="000000"/>
                <w:spacing w:val="-8"/>
                <w:kern w:val="0"/>
                <w:sz w:val="28"/>
                <w:szCs w:val="28"/>
                <w:lang w:val="en-US" w:eastAsia="zh-Hans"/>
              </w:rPr>
            </w:pPr>
            <w:r>
              <w:rPr>
                <w:rFonts w:hint="eastAsia" w:ascii="仿宋" w:hAnsi="仿宋" w:eastAsia="仿宋" w:cs="仿宋"/>
                <w:snapToGrid w:val="0"/>
                <w:color w:val="000000"/>
                <w:spacing w:val="-8"/>
                <w:kern w:val="0"/>
                <w:sz w:val="28"/>
                <w:szCs w:val="28"/>
                <w:lang w:val="en-US" w:eastAsia="zh-Hans"/>
              </w:rPr>
              <w:t>称职</w:t>
            </w:r>
          </w:p>
        </w:tc>
        <w:tc>
          <w:tcPr>
            <w:tcW w:w="6877" w:type="dxa"/>
            <w:gridSpan w:val="4"/>
          </w:tcPr>
          <w:p>
            <w:pPr>
              <w:widowControl/>
              <w:kinsoku w:val="0"/>
              <w:autoSpaceDE w:val="0"/>
              <w:autoSpaceDN w:val="0"/>
              <w:adjustRightInd w:val="0"/>
              <w:snapToGrid w:val="0"/>
              <w:spacing w:before="176" w:line="222" w:lineRule="auto"/>
              <w:jc w:val="center"/>
              <w:textAlignment w:val="baseline"/>
              <w:rPr>
                <w:rFonts w:hint="default" w:ascii="仿宋" w:hAnsi="仿宋" w:eastAsia="仿宋" w:cs="仿宋"/>
                <w:snapToGrid w:val="0"/>
                <w:color w:val="000000"/>
                <w:spacing w:val="-8"/>
                <w:kern w:val="0"/>
                <w:sz w:val="28"/>
                <w:szCs w:val="28"/>
                <w:lang w:val="en-US" w:eastAsia="zh-CN"/>
              </w:rPr>
            </w:pPr>
            <w:r>
              <w:rPr>
                <w:rFonts w:hint="default" w:ascii="仿宋" w:hAnsi="仿宋" w:eastAsia="仿宋" w:cs="仿宋"/>
                <w:snapToGrid w:val="0"/>
                <w:color w:val="000000"/>
                <w:spacing w:val="-8"/>
                <w:kern w:val="0"/>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widowControl/>
              <w:kinsoku w:val="0"/>
              <w:autoSpaceDE w:val="0"/>
              <w:autoSpaceDN w:val="0"/>
              <w:adjustRightInd w:val="0"/>
              <w:snapToGrid w:val="0"/>
              <w:spacing w:before="176" w:line="222" w:lineRule="auto"/>
              <w:jc w:val="center"/>
              <w:textAlignment w:val="baseline"/>
              <w:rPr>
                <w:rFonts w:hint="eastAsia" w:ascii="仿宋" w:hAnsi="仿宋" w:eastAsia="仿宋" w:cs="仿宋"/>
                <w:snapToGrid w:val="0"/>
                <w:color w:val="000000"/>
                <w:spacing w:val="-8"/>
                <w:kern w:val="0"/>
                <w:sz w:val="28"/>
                <w:szCs w:val="28"/>
                <w:lang w:val="en-US" w:eastAsia="zh-Hans"/>
              </w:rPr>
            </w:pPr>
            <w:r>
              <w:rPr>
                <w:rFonts w:hint="eastAsia" w:ascii="仿宋" w:hAnsi="仿宋" w:eastAsia="仿宋" w:cs="仿宋"/>
                <w:snapToGrid w:val="0"/>
                <w:color w:val="000000"/>
                <w:spacing w:val="-8"/>
                <w:kern w:val="0"/>
                <w:sz w:val="28"/>
                <w:szCs w:val="28"/>
                <w:lang w:val="en-US" w:eastAsia="zh-Hans"/>
              </w:rPr>
              <w:t>不称职</w:t>
            </w:r>
          </w:p>
        </w:tc>
        <w:tc>
          <w:tcPr>
            <w:tcW w:w="6877" w:type="dxa"/>
            <w:gridSpan w:val="4"/>
          </w:tcPr>
          <w:p>
            <w:pPr>
              <w:widowControl/>
              <w:kinsoku w:val="0"/>
              <w:autoSpaceDE w:val="0"/>
              <w:autoSpaceDN w:val="0"/>
              <w:adjustRightInd w:val="0"/>
              <w:snapToGrid w:val="0"/>
              <w:spacing w:before="176" w:line="222" w:lineRule="auto"/>
              <w:jc w:val="center"/>
              <w:textAlignment w:val="baseline"/>
              <w:rPr>
                <w:rFonts w:hint="default" w:ascii="仿宋" w:hAnsi="仿宋" w:eastAsia="仿宋" w:cs="仿宋"/>
                <w:snapToGrid w:val="0"/>
                <w:color w:val="000000"/>
                <w:spacing w:val="-8"/>
                <w:kern w:val="0"/>
                <w:sz w:val="28"/>
                <w:szCs w:val="28"/>
                <w:lang w:val="en-US" w:eastAsia="zh-CN"/>
              </w:rPr>
            </w:pPr>
            <w:r>
              <w:rPr>
                <w:rFonts w:hint="eastAsia" w:ascii="仿宋" w:hAnsi="仿宋" w:eastAsia="仿宋" w:cs="仿宋"/>
                <w:snapToGrid w:val="0"/>
                <w:color w:val="000000"/>
                <w:spacing w:val="-8"/>
                <w:kern w:val="0"/>
                <w:sz w:val="28"/>
                <w:szCs w:val="28"/>
                <w:lang w:val="en-US" w:eastAsia="zh-CN"/>
              </w:rPr>
              <w:t>0（学生干部考核得分总分为0）</w:t>
            </w:r>
          </w:p>
        </w:tc>
      </w:tr>
    </w:tbl>
    <w:p>
      <w:pPr>
        <w:keepNext w:val="0"/>
        <w:keepLines w:val="0"/>
        <w:widowControl/>
        <w:suppressLineNumbers w:val="0"/>
        <w:ind w:firstLine="644" w:firstLineChars="200"/>
        <w:jc w:val="left"/>
        <w:rPr>
          <w:rFonts w:hint="eastAsia" w:ascii="仿宋" w:hAnsi="仿宋" w:eastAsia="仿宋" w:cs="仿宋"/>
          <w:snapToGrid w:val="0"/>
          <w:color w:val="000000"/>
          <w:spacing w:val="6"/>
          <w:kern w:val="0"/>
          <w:sz w:val="31"/>
          <w:szCs w:val="31"/>
          <w:lang w:val="en-US" w:eastAsia="zh-Hans"/>
        </w:rPr>
      </w:pPr>
      <w:r>
        <w:rPr>
          <w:rFonts w:hint="eastAsia" w:ascii="仿宋" w:hAnsi="仿宋" w:eastAsia="仿宋" w:cs="仿宋"/>
          <w:snapToGrid w:val="0"/>
          <w:color w:val="000000"/>
          <w:spacing w:val="6"/>
          <w:kern w:val="0"/>
          <w:sz w:val="31"/>
          <w:szCs w:val="31"/>
          <w:lang w:val="en-US" w:eastAsia="zh-CN"/>
        </w:rPr>
        <w:t>（</w:t>
      </w:r>
      <w:r>
        <w:rPr>
          <w:rFonts w:hint="eastAsia" w:ascii="仿宋" w:hAnsi="仿宋" w:eastAsia="仿宋" w:cs="仿宋"/>
          <w:snapToGrid w:val="0"/>
          <w:color w:val="000000"/>
          <w:spacing w:val="6"/>
          <w:kern w:val="0"/>
          <w:sz w:val="31"/>
          <w:szCs w:val="31"/>
          <w:lang w:val="en-US" w:eastAsia="zh-Hans"/>
        </w:rPr>
        <w:t>三</w:t>
      </w:r>
      <w:r>
        <w:rPr>
          <w:rFonts w:hint="eastAsia" w:ascii="仿宋" w:hAnsi="仿宋" w:eastAsia="仿宋" w:cs="仿宋"/>
          <w:snapToGrid w:val="0"/>
          <w:color w:val="000000"/>
          <w:spacing w:val="6"/>
          <w:kern w:val="0"/>
          <w:sz w:val="31"/>
          <w:szCs w:val="31"/>
          <w:lang w:val="en-US" w:eastAsia="zh-CN"/>
        </w:rPr>
        <w:t>）任多项学生干部职务者以最高职务类别计分，</w:t>
      </w:r>
      <w:r>
        <w:rPr>
          <w:rFonts w:hint="default" w:ascii="仿宋" w:hAnsi="仿宋" w:eastAsia="仿宋" w:cs="仿宋"/>
          <w:snapToGrid w:val="0"/>
          <w:color w:val="000000"/>
          <w:spacing w:val="6"/>
          <w:kern w:val="0"/>
          <w:sz w:val="31"/>
          <w:szCs w:val="31"/>
          <w:lang w:val="en-US" w:eastAsia="zh-CN"/>
        </w:rPr>
        <w:t>学生干部任职半年得分按50%计算，任职不足半年不予计分。</w:t>
      </w:r>
    </w:p>
    <w:p>
      <w:pPr>
        <w:keepNext w:val="0"/>
        <w:keepLines w:val="0"/>
        <w:widowControl/>
        <w:suppressLineNumbers w:val="0"/>
        <w:ind w:firstLine="668" w:firstLineChars="200"/>
        <w:jc w:val="left"/>
        <w:rPr>
          <w:rFonts w:hint="default" w:ascii="仿宋" w:hAnsi="仿宋" w:eastAsia="仿宋" w:cs="仿宋"/>
          <w:snapToGrid w:val="0"/>
          <w:color w:val="000000"/>
          <w:spacing w:val="6"/>
          <w:kern w:val="0"/>
          <w:sz w:val="31"/>
          <w:szCs w:val="31"/>
          <w:lang w:val="en-US" w:eastAsia="zh-CN"/>
        </w:rPr>
      </w:pPr>
      <w:r>
        <w:rPr>
          <w:rFonts w:hint="default" w:ascii="仿宋" w:hAnsi="仿宋" w:eastAsia="仿宋" w:cs="仿宋"/>
          <w:snapToGrid w:val="0"/>
          <w:color w:val="000000"/>
          <w:spacing w:val="12"/>
          <w:kern w:val="0"/>
          <w:sz w:val="31"/>
          <w:szCs w:val="31"/>
          <w:lang w:val="en-US" w:eastAsia="zh-CN"/>
          <w14:textOutline w14:w="5793" w14:cap="sq" w14:cmpd="sng">
            <w14:solidFill>
              <w14:srgbClr w14:val="000000"/>
            </w14:solidFill>
            <w14:prstDash w14:val="solid"/>
            <w14:bevel/>
          </w14:textOutline>
        </w:rPr>
        <w:t>第十</w:t>
      </w:r>
      <w:r>
        <w:rPr>
          <w:rFonts w:hint="eastAsia" w:ascii="仿宋" w:hAnsi="仿宋" w:eastAsia="仿宋" w:cs="仿宋"/>
          <w:snapToGrid w:val="0"/>
          <w:color w:val="000000"/>
          <w:spacing w:val="12"/>
          <w:kern w:val="0"/>
          <w:sz w:val="31"/>
          <w:szCs w:val="31"/>
          <w:lang w:val="en-US" w:eastAsia="zh-Hans"/>
          <w14:textOutline w14:w="5793" w14:cap="sq" w14:cmpd="sng">
            <w14:solidFill>
              <w14:srgbClr w14:val="000000"/>
            </w14:solidFill>
            <w14:prstDash w14:val="solid"/>
            <w14:bevel/>
          </w14:textOutline>
        </w:rPr>
        <w:t>三</w:t>
      </w:r>
      <w:r>
        <w:rPr>
          <w:rFonts w:hint="default" w:ascii="仿宋" w:hAnsi="仿宋" w:eastAsia="仿宋" w:cs="仿宋"/>
          <w:snapToGrid w:val="0"/>
          <w:color w:val="000000"/>
          <w:spacing w:val="12"/>
          <w:kern w:val="0"/>
          <w:sz w:val="31"/>
          <w:szCs w:val="31"/>
          <w:lang w:val="en-US" w:eastAsia="zh-CN"/>
          <w14:textOutline w14:w="5793" w14:cap="sq" w14:cmpd="sng">
            <w14:solidFill>
              <w14:srgbClr w14:val="000000"/>
            </w14:solidFill>
            <w14:prstDash w14:val="solid"/>
            <w14:bevel/>
          </w14:textOutline>
        </w:rPr>
        <w:t>条</w:t>
      </w:r>
      <w:r>
        <w:rPr>
          <w:rFonts w:hint="default" w:ascii="仿宋" w:hAnsi="仿宋" w:eastAsia="仿宋" w:cs="仿宋"/>
          <w:b/>
          <w:bCs/>
          <w:color w:val="000000"/>
          <w:kern w:val="0"/>
          <w:sz w:val="28"/>
          <w:szCs w:val="28"/>
          <w:lang w:val="en-US" w:eastAsia="zh-CN" w:bidi="ar"/>
        </w:rPr>
        <w:t xml:space="preserve"> </w:t>
      </w:r>
      <w:r>
        <w:rPr>
          <w:rFonts w:hint="eastAsia" w:ascii="仿宋" w:hAnsi="仿宋" w:eastAsia="仿宋" w:cs="仿宋"/>
          <w:b/>
          <w:bCs/>
          <w:color w:val="000000"/>
          <w:kern w:val="0"/>
          <w:sz w:val="28"/>
          <w:szCs w:val="28"/>
          <w:lang w:val="en-US" w:eastAsia="zh-CN" w:bidi="ar"/>
        </w:rPr>
        <w:t xml:space="preserve"> </w:t>
      </w:r>
      <w:r>
        <w:rPr>
          <w:rFonts w:hint="default" w:ascii="仿宋" w:hAnsi="仿宋" w:eastAsia="仿宋" w:cs="仿宋"/>
          <w:snapToGrid w:val="0"/>
          <w:color w:val="000000"/>
          <w:spacing w:val="6"/>
          <w:kern w:val="0"/>
          <w:sz w:val="31"/>
          <w:szCs w:val="31"/>
          <w:lang w:val="en-US" w:eastAsia="zh-CN"/>
        </w:rPr>
        <w:t>学生干部考核结果作为学生干部岗位认定和续任的重要依据，年度考核不称职的可撤销其学生干部职务。</w:t>
      </w:r>
      <w:r>
        <w:rPr>
          <w:rFonts w:hint="eastAsia" w:ascii="仿宋" w:hAnsi="仿宋" w:eastAsia="仿宋" w:cs="仿宋"/>
          <w:snapToGrid w:val="0"/>
          <w:color w:val="000000"/>
          <w:spacing w:val="6"/>
          <w:kern w:val="0"/>
          <w:sz w:val="31"/>
          <w:szCs w:val="31"/>
          <w:lang w:val="en-US" w:eastAsia="zh-Hans"/>
        </w:rPr>
        <w:t>学院</w:t>
      </w:r>
      <w:r>
        <w:rPr>
          <w:rFonts w:hint="default" w:ascii="仿宋" w:hAnsi="仿宋" w:eastAsia="仿宋" w:cs="仿宋"/>
          <w:snapToGrid w:val="0"/>
          <w:color w:val="000000"/>
          <w:spacing w:val="6"/>
          <w:kern w:val="0"/>
          <w:sz w:val="31"/>
          <w:szCs w:val="31"/>
          <w:lang w:val="en-US" w:eastAsia="zh-CN"/>
        </w:rPr>
        <w:t>团组织不能在下一年度选拔任用本年度考核等级为“不称职</w:t>
      </w:r>
      <w:r>
        <w:rPr>
          <w:rFonts w:hint="eastAsia" w:ascii="仿宋" w:hAnsi="仿宋" w:eastAsia="仿宋" w:cs="仿宋"/>
          <w:snapToGrid w:val="0"/>
          <w:color w:val="000000"/>
          <w:spacing w:val="6"/>
          <w:kern w:val="0"/>
          <w:sz w:val="31"/>
          <w:szCs w:val="31"/>
          <w:lang w:val="en-US" w:eastAsia="zh-Hans"/>
        </w:rPr>
        <w:t>”</w:t>
      </w:r>
      <w:r>
        <w:rPr>
          <w:rFonts w:hint="default" w:ascii="仿宋" w:hAnsi="仿宋" w:eastAsia="仿宋" w:cs="仿宋"/>
          <w:snapToGrid w:val="0"/>
          <w:color w:val="000000"/>
          <w:spacing w:val="6"/>
          <w:kern w:val="0"/>
          <w:sz w:val="31"/>
          <w:szCs w:val="31"/>
          <w:lang w:val="en-US" w:eastAsia="zh-CN"/>
        </w:rPr>
        <w:t>的学生干部。</w:t>
      </w:r>
    </w:p>
    <w:p>
      <w:pPr>
        <w:keepNext w:val="0"/>
        <w:keepLines w:val="0"/>
        <w:widowControl/>
        <w:suppressLineNumbers w:val="0"/>
        <w:ind w:firstLine="560" w:firstLineChars="200"/>
        <w:jc w:val="left"/>
        <w:rPr>
          <w:rFonts w:hint="default" w:ascii="仿宋" w:hAnsi="仿宋" w:eastAsia="仿宋" w:cs="仿宋"/>
          <w:color w:val="000000"/>
          <w:kern w:val="0"/>
          <w:sz w:val="28"/>
          <w:szCs w:val="28"/>
          <w:lang w:val="en-US" w:eastAsia="zh-CN" w:bidi="ar"/>
        </w:rPr>
      </w:pPr>
    </w:p>
    <w:p>
      <w:pPr>
        <w:keepNext w:val="0"/>
        <w:keepLines w:val="0"/>
        <w:widowControl/>
        <w:suppressLineNumbers w:val="0"/>
        <w:jc w:val="center"/>
        <w:rPr>
          <w:rFonts w:hint="default" w:ascii="黑体" w:hAnsi="黑体" w:eastAsia="黑体" w:cs="黑体"/>
          <w:snapToGrid w:val="0"/>
          <w:color w:val="000000"/>
          <w:spacing w:val="7"/>
          <w:kern w:val="0"/>
          <w:sz w:val="31"/>
          <w:szCs w:val="31"/>
          <w:lang w:val="en-US" w:eastAsia="zh-CN"/>
        </w:rPr>
      </w:pPr>
      <w:r>
        <w:rPr>
          <w:rFonts w:hint="default" w:ascii="黑体" w:hAnsi="黑体" w:eastAsia="黑体" w:cs="黑体"/>
          <w:snapToGrid w:val="0"/>
          <w:color w:val="000000"/>
          <w:spacing w:val="7"/>
          <w:kern w:val="0"/>
          <w:sz w:val="31"/>
          <w:szCs w:val="31"/>
          <w:lang w:val="en-US" w:eastAsia="zh-CN"/>
        </w:rPr>
        <w:t>第</w:t>
      </w:r>
      <w:r>
        <w:rPr>
          <w:rFonts w:hint="eastAsia" w:ascii="黑体" w:hAnsi="黑体" w:eastAsia="黑体" w:cs="黑体"/>
          <w:snapToGrid w:val="0"/>
          <w:color w:val="000000"/>
          <w:spacing w:val="7"/>
          <w:kern w:val="0"/>
          <w:sz w:val="31"/>
          <w:szCs w:val="31"/>
          <w:lang w:val="en-US" w:eastAsia="zh-CN"/>
        </w:rPr>
        <w:t>六</w:t>
      </w:r>
      <w:r>
        <w:rPr>
          <w:rFonts w:hint="default" w:ascii="黑体" w:hAnsi="黑体" w:eastAsia="黑体" w:cs="黑体"/>
          <w:snapToGrid w:val="0"/>
          <w:color w:val="000000"/>
          <w:spacing w:val="7"/>
          <w:kern w:val="0"/>
          <w:sz w:val="31"/>
          <w:szCs w:val="31"/>
          <w:lang w:val="en-US" w:eastAsia="zh-CN"/>
        </w:rPr>
        <w:t>章 附则</w:t>
      </w:r>
    </w:p>
    <w:p>
      <w:pPr>
        <w:keepNext w:val="0"/>
        <w:keepLines w:val="0"/>
        <w:widowControl/>
        <w:suppressLineNumbers w:val="0"/>
        <w:ind w:firstLine="668" w:firstLineChars="200"/>
        <w:jc w:val="left"/>
        <w:rPr>
          <w:rFonts w:hint="default" w:ascii="仿宋" w:hAnsi="仿宋" w:eastAsia="仿宋" w:cs="仿宋"/>
          <w:snapToGrid w:val="0"/>
          <w:color w:val="000000"/>
          <w:spacing w:val="6"/>
          <w:kern w:val="0"/>
          <w:sz w:val="31"/>
          <w:szCs w:val="31"/>
          <w:lang w:val="en-US" w:eastAsia="zh-CN"/>
        </w:rPr>
      </w:pPr>
      <w:r>
        <w:rPr>
          <w:rFonts w:hint="default" w:ascii="仿宋" w:hAnsi="仿宋" w:eastAsia="仿宋" w:cs="仿宋"/>
          <w:snapToGrid w:val="0"/>
          <w:color w:val="000000"/>
          <w:spacing w:val="12"/>
          <w:kern w:val="0"/>
          <w:sz w:val="31"/>
          <w:szCs w:val="31"/>
          <w:lang w:val="en-US" w:eastAsia="zh-CN"/>
          <w14:textOutline w14:w="5793" w14:cap="sq" w14:cmpd="sng">
            <w14:solidFill>
              <w14:srgbClr w14:val="000000"/>
            </w14:solidFill>
            <w14:prstDash w14:val="solid"/>
            <w14:bevel/>
          </w14:textOutline>
        </w:rPr>
        <w:t>第十</w:t>
      </w:r>
      <w:r>
        <w:rPr>
          <w:rFonts w:hint="eastAsia" w:ascii="仿宋" w:hAnsi="仿宋" w:eastAsia="仿宋" w:cs="仿宋"/>
          <w:snapToGrid w:val="0"/>
          <w:color w:val="000000"/>
          <w:spacing w:val="12"/>
          <w:kern w:val="0"/>
          <w:sz w:val="31"/>
          <w:szCs w:val="31"/>
          <w:lang w:val="en-US" w:eastAsia="zh-Hans"/>
          <w14:textOutline w14:w="5793" w14:cap="sq" w14:cmpd="sng">
            <w14:solidFill>
              <w14:srgbClr w14:val="000000"/>
            </w14:solidFill>
            <w14:prstDash w14:val="solid"/>
            <w14:bevel/>
          </w14:textOutline>
        </w:rPr>
        <w:t>四</w:t>
      </w:r>
      <w:r>
        <w:rPr>
          <w:rFonts w:hint="default" w:ascii="仿宋" w:hAnsi="仿宋" w:eastAsia="仿宋" w:cs="仿宋"/>
          <w:snapToGrid w:val="0"/>
          <w:color w:val="000000"/>
          <w:spacing w:val="12"/>
          <w:kern w:val="0"/>
          <w:sz w:val="31"/>
          <w:szCs w:val="31"/>
          <w:lang w:val="en-US" w:eastAsia="zh-CN"/>
          <w14:textOutline w14:w="5793" w14:cap="sq" w14:cmpd="sng">
            <w14:solidFill>
              <w14:srgbClr w14:val="000000"/>
            </w14:solidFill>
            <w14:prstDash w14:val="solid"/>
            <w14:bevel/>
          </w14:textOutline>
        </w:rPr>
        <w:t>条</w:t>
      </w:r>
      <w:r>
        <w:rPr>
          <w:rFonts w:hint="default" w:ascii="仿宋" w:hAnsi="仿宋" w:eastAsia="仿宋" w:cs="仿宋"/>
          <w:b/>
          <w:bCs/>
          <w:color w:val="000000"/>
          <w:kern w:val="0"/>
          <w:sz w:val="28"/>
          <w:szCs w:val="28"/>
          <w:lang w:eastAsia="zh-Hans" w:bidi="ar"/>
        </w:rPr>
        <w:t xml:space="preserve"> </w:t>
      </w:r>
      <w:r>
        <w:rPr>
          <w:rFonts w:hint="eastAsia" w:ascii="仿宋" w:hAnsi="仿宋" w:eastAsia="仿宋" w:cs="仿宋"/>
          <w:b/>
          <w:bCs/>
          <w:color w:val="000000"/>
          <w:kern w:val="0"/>
          <w:sz w:val="28"/>
          <w:szCs w:val="28"/>
          <w:lang w:val="en-US" w:eastAsia="zh-CN" w:bidi="ar"/>
        </w:rPr>
        <w:t xml:space="preserve"> </w:t>
      </w:r>
      <w:r>
        <w:rPr>
          <w:rFonts w:hint="default" w:ascii="仿宋" w:hAnsi="仿宋" w:eastAsia="仿宋" w:cs="仿宋"/>
          <w:snapToGrid w:val="0"/>
          <w:color w:val="000000"/>
          <w:spacing w:val="6"/>
          <w:kern w:val="0"/>
          <w:sz w:val="31"/>
          <w:szCs w:val="31"/>
          <w:lang w:val="en-US" w:eastAsia="zh-CN"/>
        </w:rPr>
        <w:t>本办法由</w:t>
      </w:r>
      <w:r>
        <w:rPr>
          <w:rFonts w:hint="eastAsia" w:ascii="仿宋" w:hAnsi="仿宋" w:eastAsia="仿宋" w:cs="仿宋"/>
          <w:snapToGrid w:val="0"/>
          <w:color w:val="000000"/>
          <w:spacing w:val="6"/>
          <w:kern w:val="0"/>
          <w:sz w:val="31"/>
          <w:szCs w:val="31"/>
          <w:lang w:val="en-US" w:eastAsia="zh-Hans"/>
        </w:rPr>
        <w:t>院</w:t>
      </w:r>
      <w:r>
        <w:rPr>
          <w:rFonts w:hint="default" w:ascii="仿宋" w:hAnsi="仿宋" w:eastAsia="仿宋" w:cs="仿宋"/>
          <w:snapToGrid w:val="0"/>
          <w:color w:val="000000"/>
          <w:spacing w:val="6"/>
          <w:kern w:val="0"/>
          <w:sz w:val="31"/>
          <w:szCs w:val="31"/>
          <w:lang w:val="en-US" w:eastAsia="zh-CN"/>
        </w:rPr>
        <w:t>团委负责解释。</w:t>
      </w:r>
    </w:p>
    <w:p>
      <w:pPr>
        <w:keepNext w:val="0"/>
        <w:keepLines w:val="0"/>
        <w:widowControl/>
        <w:suppressLineNumbers w:val="0"/>
        <w:ind w:firstLine="668" w:firstLineChars="200"/>
        <w:jc w:val="left"/>
        <w:rPr>
          <w:rFonts w:hint="default" w:ascii="仿宋" w:hAnsi="仿宋" w:eastAsia="仿宋" w:cs="仿宋"/>
          <w:snapToGrid w:val="0"/>
          <w:color w:val="000000"/>
          <w:spacing w:val="6"/>
          <w:kern w:val="0"/>
          <w:sz w:val="31"/>
          <w:szCs w:val="31"/>
          <w:lang w:val="en-US" w:eastAsia="zh-CN"/>
        </w:rPr>
      </w:pPr>
      <w:r>
        <w:rPr>
          <w:rFonts w:hint="default" w:ascii="仿宋" w:hAnsi="仿宋" w:eastAsia="仿宋" w:cs="仿宋"/>
          <w:snapToGrid w:val="0"/>
          <w:color w:val="000000"/>
          <w:spacing w:val="12"/>
          <w:kern w:val="0"/>
          <w:sz w:val="31"/>
          <w:szCs w:val="31"/>
          <w:lang w:val="en-US" w:eastAsia="zh-CN"/>
          <w14:textOutline w14:w="5793" w14:cap="sq" w14:cmpd="sng">
            <w14:solidFill>
              <w14:srgbClr w14:val="000000"/>
            </w14:solidFill>
            <w14:prstDash w14:val="solid"/>
            <w14:bevel/>
          </w14:textOutline>
        </w:rPr>
        <w:t>第十</w:t>
      </w:r>
      <w:r>
        <w:rPr>
          <w:rFonts w:hint="eastAsia" w:ascii="仿宋" w:hAnsi="仿宋" w:eastAsia="仿宋" w:cs="仿宋"/>
          <w:snapToGrid w:val="0"/>
          <w:color w:val="000000"/>
          <w:spacing w:val="12"/>
          <w:kern w:val="0"/>
          <w:sz w:val="31"/>
          <w:szCs w:val="31"/>
          <w:lang w:val="en-US" w:eastAsia="zh-Hans"/>
          <w14:textOutline w14:w="5793" w14:cap="sq" w14:cmpd="sng">
            <w14:solidFill>
              <w14:srgbClr w14:val="000000"/>
            </w14:solidFill>
            <w14:prstDash w14:val="solid"/>
            <w14:bevel/>
          </w14:textOutline>
        </w:rPr>
        <w:t>五</w:t>
      </w:r>
      <w:r>
        <w:rPr>
          <w:rFonts w:hint="default" w:ascii="仿宋" w:hAnsi="仿宋" w:eastAsia="仿宋" w:cs="仿宋"/>
          <w:snapToGrid w:val="0"/>
          <w:color w:val="000000"/>
          <w:spacing w:val="12"/>
          <w:kern w:val="0"/>
          <w:sz w:val="31"/>
          <w:szCs w:val="31"/>
          <w:lang w:val="en-US" w:eastAsia="zh-CN"/>
          <w14:textOutline w14:w="5793" w14:cap="sq" w14:cmpd="sng">
            <w14:solidFill>
              <w14:srgbClr w14:val="000000"/>
            </w14:solidFill>
            <w14:prstDash w14:val="solid"/>
            <w14:bevel/>
          </w14:textOutline>
        </w:rPr>
        <w:t>条</w:t>
      </w:r>
      <w:r>
        <w:rPr>
          <w:rFonts w:hint="default" w:ascii="仿宋" w:hAnsi="仿宋" w:eastAsia="仿宋" w:cs="仿宋"/>
          <w:b/>
          <w:bCs/>
          <w:color w:val="000000"/>
          <w:kern w:val="0"/>
          <w:sz w:val="28"/>
          <w:szCs w:val="28"/>
          <w:lang w:val="en-US" w:eastAsia="zh-CN" w:bidi="ar"/>
        </w:rPr>
        <w:t xml:space="preserve"> </w:t>
      </w:r>
      <w:r>
        <w:rPr>
          <w:rFonts w:hint="eastAsia" w:ascii="仿宋" w:hAnsi="仿宋" w:eastAsia="仿宋" w:cs="仿宋"/>
          <w:b/>
          <w:bCs/>
          <w:color w:val="000000"/>
          <w:kern w:val="0"/>
          <w:sz w:val="28"/>
          <w:szCs w:val="28"/>
          <w:lang w:val="en-US" w:eastAsia="zh-CN" w:bidi="ar"/>
        </w:rPr>
        <w:t xml:space="preserve"> </w:t>
      </w:r>
      <w:r>
        <w:rPr>
          <w:rFonts w:hint="default" w:ascii="仿宋" w:hAnsi="仿宋" w:eastAsia="仿宋" w:cs="仿宋"/>
          <w:snapToGrid w:val="0"/>
          <w:color w:val="000000"/>
          <w:spacing w:val="6"/>
          <w:kern w:val="0"/>
          <w:sz w:val="31"/>
          <w:szCs w:val="31"/>
          <w:lang w:val="en-US" w:eastAsia="zh-CN"/>
        </w:rPr>
        <w:t>本办法自发布之日起施行。</w:t>
      </w:r>
    </w:p>
    <w:p>
      <w:pPr>
        <w:keepNext w:val="0"/>
        <w:keepLines w:val="0"/>
        <w:widowControl/>
        <w:suppressLineNumbers w:val="0"/>
        <w:jc w:val="left"/>
        <w:rPr>
          <w:rFonts w:hint="default" w:ascii="仿宋" w:hAnsi="仿宋" w:eastAsia="仿宋" w:cs="仿宋"/>
          <w:color w:val="000000"/>
          <w:kern w:val="0"/>
          <w:sz w:val="31"/>
          <w:szCs w:val="31"/>
          <w:lang w:eastAsia="zh-CN" w:bidi="ar"/>
        </w:rPr>
      </w:pPr>
    </w:p>
    <w:p>
      <w:pPr>
        <w:keepNext w:val="0"/>
        <w:keepLines w:val="0"/>
        <w:widowControl/>
        <w:suppressLineNumbers w:val="0"/>
        <w:jc w:val="left"/>
        <w:rPr>
          <w:rFonts w:hint="default" w:ascii="仿宋" w:hAnsi="仿宋" w:eastAsia="仿宋" w:cs="仿宋"/>
          <w:color w:val="000000"/>
          <w:kern w:val="0"/>
          <w:sz w:val="31"/>
          <w:szCs w:val="31"/>
          <w:lang w:eastAsia="zh-CN" w:bidi="ar"/>
        </w:rPr>
      </w:pPr>
    </w:p>
    <w:p>
      <w:pPr>
        <w:keepNext w:val="0"/>
        <w:keepLines w:val="0"/>
        <w:widowControl/>
        <w:suppressLineNumbers w:val="0"/>
        <w:ind w:firstLine="644" w:firstLineChars="200"/>
        <w:jc w:val="right"/>
        <w:rPr>
          <w:rFonts w:hint="default" w:ascii="仿宋" w:hAnsi="仿宋" w:eastAsia="仿宋" w:cs="仿宋"/>
          <w:snapToGrid w:val="0"/>
          <w:color w:val="000000"/>
          <w:spacing w:val="6"/>
          <w:kern w:val="0"/>
          <w:sz w:val="31"/>
          <w:szCs w:val="31"/>
          <w:lang w:val="en-US" w:eastAsia="zh-CN"/>
        </w:rPr>
      </w:pPr>
      <w:bookmarkStart w:id="0" w:name="_GoBack"/>
      <w:r>
        <w:rPr>
          <w:rFonts w:hint="default" w:ascii="仿宋" w:hAnsi="仿宋" w:eastAsia="仿宋" w:cs="仿宋"/>
          <w:snapToGrid w:val="0"/>
          <w:color w:val="000000"/>
          <w:spacing w:val="6"/>
          <w:kern w:val="0"/>
          <w:sz w:val="31"/>
          <w:szCs w:val="31"/>
          <w:lang w:val="en-US" w:eastAsia="zh-CN"/>
        </w:rPr>
        <w:t>共青团浙江工商大学</w:t>
      </w:r>
      <w:r>
        <w:rPr>
          <w:rFonts w:hint="eastAsia" w:ascii="仿宋" w:hAnsi="仿宋" w:eastAsia="仿宋" w:cs="仿宋"/>
          <w:snapToGrid w:val="0"/>
          <w:color w:val="000000"/>
          <w:spacing w:val="6"/>
          <w:kern w:val="0"/>
          <w:sz w:val="31"/>
          <w:szCs w:val="31"/>
          <w:lang w:val="en-US" w:eastAsia="zh-Hans"/>
        </w:rPr>
        <w:t>经济学院</w:t>
      </w:r>
      <w:r>
        <w:rPr>
          <w:rFonts w:hint="default" w:ascii="仿宋" w:hAnsi="仿宋" w:eastAsia="仿宋" w:cs="仿宋"/>
          <w:snapToGrid w:val="0"/>
          <w:color w:val="000000"/>
          <w:spacing w:val="6"/>
          <w:kern w:val="0"/>
          <w:sz w:val="31"/>
          <w:szCs w:val="31"/>
          <w:lang w:val="en-US" w:eastAsia="zh-CN"/>
        </w:rPr>
        <w:t>委员会</w:t>
      </w:r>
    </w:p>
    <w:p>
      <w:pPr>
        <w:keepNext w:val="0"/>
        <w:keepLines w:val="0"/>
        <w:widowControl/>
        <w:suppressLineNumbers w:val="0"/>
        <w:jc w:val="right"/>
      </w:pPr>
      <w:r>
        <w:rPr>
          <w:rFonts w:hint="default" w:ascii="仿宋" w:hAnsi="仿宋" w:eastAsia="仿宋" w:cs="仿宋"/>
          <w:color w:val="000000"/>
          <w:kern w:val="0"/>
          <w:sz w:val="31"/>
          <w:szCs w:val="31"/>
          <w:lang w:val="en-US" w:eastAsia="zh-CN" w:bidi="ar"/>
        </w:rPr>
        <w:t>二〇二</w:t>
      </w:r>
      <w:r>
        <w:rPr>
          <w:rFonts w:hint="eastAsia" w:ascii="仿宋" w:hAnsi="仿宋" w:eastAsia="仿宋" w:cs="仿宋"/>
          <w:color w:val="000000"/>
          <w:kern w:val="0"/>
          <w:sz w:val="31"/>
          <w:szCs w:val="31"/>
          <w:lang w:val="en-US" w:eastAsia="zh-Hans" w:bidi="ar"/>
        </w:rPr>
        <w:t>三</w:t>
      </w:r>
      <w:r>
        <w:rPr>
          <w:rFonts w:hint="default" w:ascii="仿宋" w:hAnsi="仿宋" w:eastAsia="仿宋" w:cs="仿宋"/>
          <w:color w:val="000000"/>
          <w:kern w:val="0"/>
          <w:sz w:val="31"/>
          <w:szCs w:val="31"/>
          <w:lang w:val="en-US" w:eastAsia="zh-CN" w:bidi="ar"/>
        </w:rPr>
        <w:t>年</w:t>
      </w:r>
      <w:r>
        <w:rPr>
          <w:rFonts w:hint="eastAsia" w:ascii="仿宋" w:hAnsi="仿宋" w:eastAsia="仿宋" w:cs="仿宋"/>
          <w:color w:val="000000"/>
          <w:kern w:val="0"/>
          <w:sz w:val="31"/>
          <w:szCs w:val="31"/>
          <w:lang w:val="en-US" w:eastAsia="zh-Hans" w:bidi="ar"/>
        </w:rPr>
        <w:t>二</w:t>
      </w:r>
      <w:r>
        <w:rPr>
          <w:rFonts w:hint="default" w:ascii="仿宋" w:hAnsi="仿宋" w:eastAsia="仿宋" w:cs="仿宋"/>
          <w:color w:val="000000"/>
          <w:kern w:val="0"/>
          <w:sz w:val="31"/>
          <w:szCs w:val="31"/>
          <w:lang w:val="en-US" w:eastAsia="zh-CN" w:bidi="ar"/>
        </w:rPr>
        <w:t>月</w:t>
      </w:r>
      <w:r>
        <w:rPr>
          <w:rFonts w:hint="eastAsia" w:ascii="仿宋" w:hAnsi="仿宋" w:eastAsia="仿宋" w:cs="仿宋"/>
          <w:color w:val="000000"/>
          <w:kern w:val="0"/>
          <w:sz w:val="31"/>
          <w:szCs w:val="31"/>
          <w:lang w:val="en-US" w:eastAsia="zh-Hans" w:bidi="ar"/>
        </w:rPr>
        <w:t>二十一</w:t>
      </w:r>
      <w:r>
        <w:rPr>
          <w:rFonts w:hint="default" w:ascii="仿宋" w:hAnsi="仿宋" w:eastAsia="仿宋" w:cs="仿宋"/>
          <w:color w:val="000000"/>
          <w:kern w:val="0"/>
          <w:sz w:val="31"/>
          <w:szCs w:val="31"/>
          <w:lang w:val="en-US" w:eastAsia="zh-CN" w:bidi="ar"/>
        </w:rPr>
        <w:t>日</w:t>
      </w:r>
    </w:p>
    <w:bookmarkEnd w:id="0"/>
    <w:p>
      <w:pPr>
        <w:keepNext w:val="0"/>
        <w:keepLines w:val="0"/>
        <w:widowControl/>
        <w:suppressLineNumbers w:val="0"/>
        <w:jc w:val="right"/>
        <w:rPr>
          <w:rFonts w:hint="default" w:ascii="仿宋" w:hAnsi="仿宋" w:eastAsia="仿宋" w:cs="仿宋"/>
          <w:color w:val="000000"/>
          <w:kern w:val="0"/>
          <w:sz w:val="31"/>
          <w:szCs w:val="31"/>
          <w:lang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hODNhMzc0MTNlY2I0NDU1NzhiYWM0MGM0ZDA4NTIifQ=="/>
  </w:docVars>
  <w:rsids>
    <w:rsidRoot w:val="5EF754B9"/>
    <w:rsid w:val="01136364"/>
    <w:rsid w:val="07987FF3"/>
    <w:rsid w:val="11A5540B"/>
    <w:rsid w:val="14170172"/>
    <w:rsid w:val="2C821428"/>
    <w:rsid w:val="2D55313E"/>
    <w:rsid w:val="393A1E02"/>
    <w:rsid w:val="51FF0AB5"/>
    <w:rsid w:val="5EF754B9"/>
    <w:rsid w:val="67161D99"/>
    <w:rsid w:val="6ED44511"/>
    <w:rsid w:val="75452480"/>
    <w:rsid w:val="7E4BA730"/>
    <w:rsid w:val="D6FF89D4"/>
    <w:rsid w:val="EE1FF09D"/>
    <w:rsid w:val="FA366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2219</Words>
  <Characters>2264</Characters>
  <Lines>0</Lines>
  <Paragraphs>0</Paragraphs>
  <TotalTime>14</TotalTime>
  <ScaleCrop>false</ScaleCrop>
  <LinksUpToDate>false</LinksUpToDate>
  <CharactersWithSpaces>2301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2022-12-04T07:57:00Z</dcterms:created>
  <dc:creator>二律</dc:creator>
  <cp:lastModifiedBy>樊可涵</cp:lastModifiedBy>
  <dcterms:modified xsi:type="dcterms:W3CDTF">2023-02-21T15:05:13Z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A7786F78E2454352A494F6F65A9BF152</vt:lpwstr>
  </property>
</Properties>
</file>